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4C" w:rsidRDefault="00837F4C" w:rsidP="00DE3A08">
      <w:pPr>
        <w:pStyle w:val="Heading2"/>
        <w:spacing w:before="0" w:line="240" w:lineRule="auto"/>
        <w:jc w:val="center"/>
        <w:rPr>
          <w:rFonts w:ascii="Arial" w:hAnsi="Arial" w:cs="Arial"/>
          <w:b/>
          <w:color w:val="auto"/>
        </w:rPr>
      </w:pPr>
      <w:r>
        <w:rPr>
          <w:rFonts w:ascii="Arial" w:hAnsi="Arial" w:cs="Arial"/>
          <w:b/>
          <w:color w:val="auto"/>
        </w:rPr>
        <w:t>Karnataka Science and Technology Academy, Bengaluru</w:t>
      </w:r>
    </w:p>
    <w:p w:rsidR="00837F4C" w:rsidRDefault="00837F4C" w:rsidP="00DE3A08">
      <w:pPr>
        <w:pStyle w:val="Heading2"/>
        <w:spacing w:line="240" w:lineRule="auto"/>
        <w:jc w:val="center"/>
        <w:rPr>
          <w:rFonts w:ascii="Arial" w:hAnsi="Arial" w:cs="Arial"/>
          <w:b/>
          <w:color w:val="auto"/>
        </w:rPr>
      </w:pPr>
      <w:r>
        <w:rPr>
          <w:rFonts w:ascii="Arial" w:hAnsi="Arial" w:cs="Arial"/>
          <w:b/>
          <w:color w:val="auto"/>
        </w:rPr>
        <w:t>Department of Science and Technology</w:t>
      </w:r>
    </w:p>
    <w:p w:rsidR="00837F4C" w:rsidRDefault="00837F4C" w:rsidP="00DE3A08">
      <w:pPr>
        <w:pStyle w:val="Heading2"/>
        <w:spacing w:line="240" w:lineRule="auto"/>
        <w:jc w:val="center"/>
        <w:rPr>
          <w:rFonts w:ascii="Arial" w:hAnsi="Arial" w:cs="Arial"/>
          <w:b/>
          <w:color w:val="auto"/>
        </w:rPr>
      </w:pPr>
      <w:r>
        <w:rPr>
          <w:rFonts w:ascii="Arial" w:hAnsi="Arial" w:cs="Arial"/>
          <w:b/>
          <w:color w:val="auto"/>
        </w:rPr>
        <w:t>Government of Karnataka</w:t>
      </w:r>
    </w:p>
    <w:p w:rsidR="00837F4C" w:rsidRDefault="00837F4C" w:rsidP="00837F4C"/>
    <w:p w:rsidR="00BA54DE" w:rsidRDefault="00BA54DE" w:rsidP="00BA54DE">
      <w:pPr>
        <w:spacing w:line="276" w:lineRule="auto"/>
        <w:ind w:firstLine="720"/>
        <w:jc w:val="both"/>
        <w:rPr>
          <w:rFonts w:ascii="Arial" w:hAnsi="Arial" w:cs="Arial"/>
          <w:sz w:val="24"/>
          <w:szCs w:val="24"/>
        </w:rPr>
      </w:pPr>
      <w:r>
        <w:rPr>
          <w:rFonts w:ascii="Arial" w:hAnsi="Arial" w:cs="Arial"/>
          <w:sz w:val="24"/>
          <w:szCs w:val="24"/>
        </w:rPr>
        <w:t>Karnataka Science and Technology Academy, a Unit of the Department of Science &amp; Technology, Government of Karnataka, has been functioning since 2005, with the objectives of inculcating scientific temper across civil society through science communication, technology dissemination, fostering innovations and entrepreneurship for societal benefits, recognising talents and organising outreach programmes, capacity building and acting as STI Policy Advisory Body for the State.</w:t>
      </w:r>
    </w:p>
    <w:p w:rsidR="00837F4C" w:rsidRPr="00837F4C" w:rsidRDefault="00837F4C" w:rsidP="009D4D85">
      <w:pPr>
        <w:jc w:val="center"/>
        <w:rPr>
          <w:rFonts w:ascii="Arial" w:hAnsi="Arial" w:cs="Arial"/>
          <w:b/>
          <w:bCs/>
          <w:sz w:val="24"/>
          <w:szCs w:val="24"/>
        </w:rPr>
      </w:pPr>
      <w:r w:rsidRPr="00837F4C">
        <w:rPr>
          <w:rFonts w:ascii="Arial" w:hAnsi="Arial" w:cs="Arial"/>
          <w:b/>
          <w:bCs/>
          <w:sz w:val="24"/>
          <w:szCs w:val="24"/>
        </w:rPr>
        <w:t xml:space="preserve">Call for Nominations for </w:t>
      </w:r>
      <w:r w:rsidR="005F6FDE">
        <w:rPr>
          <w:rFonts w:ascii="Arial" w:hAnsi="Arial" w:cs="Arial"/>
          <w:b/>
          <w:bCs/>
          <w:sz w:val="24"/>
          <w:szCs w:val="24"/>
        </w:rPr>
        <w:t>Lifetime A</w:t>
      </w:r>
      <w:bookmarkStart w:id="0" w:name="_GoBack"/>
      <w:bookmarkEnd w:id="0"/>
      <w:r w:rsidR="005F6FDE">
        <w:rPr>
          <w:rFonts w:ascii="Arial" w:hAnsi="Arial" w:cs="Arial"/>
          <w:b/>
          <w:bCs/>
          <w:sz w:val="24"/>
          <w:szCs w:val="24"/>
        </w:rPr>
        <w:t xml:space="preserve">chievement </w:t>
      </w:r>
      <w:r w:rsidRPr="00837F4C">
        <w:rPr>
          <w:rFonts w:ascii="Arial" w:hAnsi="Arial" w:cs="Arial"/>
          <w:b/>
          <w:bCs/>
          <w:sz w:val="24"/>
          <w:szCs w:val="24"/>
        </w:rPr>
        <w:t>Awards</w:t>
      </w:r>
      <w:r>
        <w:rPr>
          <w:rFonts w:ascii="Arial" w:hAnsi="Arial" w:cs="Arial"/>
          <w:b/>
          <w:bCs/>
          <w:sz w:val="24"/>
          <w:szCs w:val="24"/>
        </w:rPr>
        <w:t xml:space="preserve"> for the year 202</w:t>
      </w:r>
      <w:r w:rsidR="00CB67AF">
        <w:rPr>
          <w:rFonts w:ascii="Arial" w:hAnsi="Arial" w:cs="Arial"/>
          <w:b/>
          <w:bCs/>
          <w:sz w:val="24"/>
          <w:szCs w:val="24"/>
        </w:rPr>
        <w:t>2</w:t>
      </w:r>
    </w:p>
    <w:p w:rsidR="00837F4C" w:rsidRDefault="00837F4C" w:rsidP="00837F4C">
      <w:pPr>
        <w:pStyle w:val="Heading2"/>
        <w:jc w:val="center"/>
        <w:rPr>
          <w:rFonts w:ascii="Arial" w:hAnsi="Arial" w:cs="Arial"/>
          <w:b/>
          <w:color w:val="auto"/>
        </w:rPr>
      </w:pPr>
    </w:p>
    <w:p w:rsidR="002F23B7" w:rsidRPr="007631A2" w:rsidRDefault="002F23B7" w:rsidP="009D4D85">
      <w:pPr>
        <w:pStyle w:val="Heading2"/>
        <w:jc w:val="center"/>
        <w:rPr>
          <w:rFonts w:ascii="Arial" w:hAnsi="Arial" w:cs="Arial"/>
          <w:b/>
          <w:color w:val="auto"/>
          <w:sz w:val="24"/>
          <w:szCs w:val="24"/>
        </w:rPr>
      </w:pPr>
      <w:r w:rsidRPr="007631A2">
        <w:rPr>
          <w:rFonts w:ascii="Arial" w:hAnsi="Arial" w:cs="Arial"/>
          <w:b/>
          <w:color w:val="auto"/>
          <w:sz w:val="24"/>
          <w:szCs w:val="24"/>
        </w:rPr>
        <w:t>Prof. C. N. R. Rao - KSTA Lifetime Achievement Award in STEAM</w:t>
      </w:r>
      <w:r w:rsidR="00837F4C" w:rsidRPr="007631A2">
        <w:rPr>
          <w:rFonts w:ascii="Arial" w:hAnsi="Arial" w:cs="Arial"/>
          <w:b/>
          <w:color w:val="auto"/>
          <w:sz w:val="24"/>
          <w:szCs w:val="24"/>
        </w:rPr>
        <w:t xml:space="preserve"> (Science, Technology, Engineering, Agriculture &amp; Medicine)</w:t>
      </w:r>
    </w:p>
    <w:p w:rsidR="00447E45" w:rsidRDefault="00447E45" w:rsidP="002F23B7">
      <w:pPr>
        <w:pStyle w:val="NormalWeb"/>
        <w:spacing w:before="0" w:beforeAutospacing="0" w:after="0" w:afterAutospacing="0" w:line="276" w:lineRule="auto"/>
        <w:jc w:val="both"/>
        <w:rPr>
          <w:rFonts w:ascii="Arial" w:hAnsi="Arial" w:cs="Arial"/>
        </w:rPr>
      </w:pPr>
    </w:p>
    <w:p w:rsidR="002F23B7" w:rsidRPr="000C7672" w:rsidRDefault="00837F4C" w:rsidP="002F23B7">
      <w:pPr>
        <w:pStyle w:val="NormalWeb"/>
        <w:spacing w:before="0" w:beforeAutospacing="0" w:after="0" w:afterAutospacing="0" w:line="276" w:lineRule="auto"/>
        <w:jc w:val="both"/>
        <w:rPr>
          <w:rFonts w:ascii="Arial" w:hAnsi="Arial" w:cs="Arial"/>
        </w:rPr>
      </w:pPr>
      <w:r>
        <w:rPr>
          <w:rFonts w:ascii="Arial" w:hAnsi="Arial" w:cs="Arial"/>
        </w:rPr>
        <w:t>An accomplished Senior Scientist/T</w:t>
      </w:r>
      <w:r w:rsidR="002F23B7" w:rsidRPr="000C7672">
        <w:rPr>
          <w:rFonts w:ascii="Arial" w:hAnsi="Arial" w:cs="Arial"/>
        </w:rPr>
        <w:t>echnologist of Karn</w:t>
      </w:r>
      <w:r w:rsidR="00747926">
        <w:rPr>
          <w:rFonts w:ascii="Arial" w:hAnsi="Arial" w:cs="Arial"/>
        </w:rPr>
        <w:t>ataka origin will be honoured at</w:t>
      </w:r>
      <w:r w:rsidR="002F23B7" w:rsidRPr="000C7672">
        <w:rPr>
          <w:rFonts w:ascii="Arial" w:hAnsi="Arial" w:cs="Arial"/>
        </w:rPr>
        <w:t xml:space="preserve"> the Annual KSTA Conference </w:t>
      </w:r>
      <w:r>
        <w:rPr>
          <w:rFonts w:ascii="Arial" w:hAnsi="Arial" w:cs="Arial"/>
        </w:rPr>
        <w:t>or other important event</w:t>
      </w:r>
      <w:r w:rsidR="00747926">
        <w:rPr>
          <w:rFonts w:ascii="Arial" w:hAnsi="Arial" w:cs="Arial"/>
        </w:rPr>
        <w:t>,</w:t>
      </w:r>
      <w:r>
        <w:rPr>
          <w:rFonts w:ascii="Arial" w:hAnsi="Arial" w:cs="Arial"/>
        </w:rPr>
        <w:t xml:space="preserve"> </w:t>
      </w:r>
      <w:r w:rsidR="002F23B7" w:rsidRPr="000C7672">
        <w:rPr>
          <w:rFonts w:ascii="Arial" w:hAnsi="Arial" w:cs="Arial"/>
        </w:rPr>
        <w:t>in recognition of her/his outstanding contributions to the field of STEAM</w:t>
      </w:r>
      <w:r>
        <w:rPr>
          <w:rFonts w:ascii="Arial" w:hAnsi="Arial" w:cs="Arial"/>
        </w:rPr>
        <w:t xml:space="preserve">, </w:t>
      </w:r>
      <w:r w:rsidR="002F23B7" w:rsidRPr="000C7672">
        <w:rPr>
          <w:rFonts w:ascii="Arial" w:hAnsi="Arial" w:cs="Arial"/>
        </w:rPr>
        <w:t>with a gold</w:t>
      </w:r>
      <w:r>
        <w:rPr>
          <w:rFonts w:ascii="Arial" w:hAnsi="Arial" w:cs="Arial"/>
        </w:rPr>
        <w:t xml:space="preserve"> medal, Rs 2.00 lakh cash and Honorary Fellowship of the Academy.</w:t>
      </w:r>
    </w:p>
    <w:p w:rsidR="005931BD" w:rsidRDefault="005931BD" w:rsidP="002F23B7">
      <w:pPr>
        <w:pStyle w:val="NormalWeb"/>
        <w:spacing w:before="0" w:beforeAutospacing="0" w:after="0" w:afterAutospacing="0" w:line="276" w:lineRule="auto"/>
        <w:jc w:val="both"/>
        <w:rPr>
          <w:rFonts w:ascii="Arial" w:hAnsi="Arial" w:cs="Arial"/>
        </w:rPr>
      </w:pPr>
    </w:p>
    <w:p w:rsidR="002F23B7" w:rsidRPr="000C7672" w:rsidRDefault="002F23B7" w:rsidP="002F23B7">
      <w:pPr>
        <w:pStyle w:val="NormalWeb"/>
        <w:spacing w:before="0" w:beforeAutospacing="0" w:after="0" w:afterAutospacing="0" w:line="276" w:lineRule="auto"/>
        <w:jc w:val="both"/>
        <w:rPr>
          <w:rFonts w:ascii="Arial" w:hAnsi="Arial" w:cs="Arial"/>
        </w:rPr>
      </w:pPr>
      <w:r w:rsidRPr="000C7672">
        <w:rPr>
          <w:rFonts w:ascii="Arial" w:hAnsi="Arial" w:cs="Arial"/>
        </w:rPr>
        <w:t xml:space="preserve">The Awardee </w:t>
      </w:r>
      <w:r w:rsidR="005F6FDE">
        <w:rPr>
          <w:rFonts w:ascii="Arial" w:hAnsi="Arial" w:cs="Arial"/>
        </w:rPr>
        <w:t>will</w:t>
      </w:r>
      <w:r w:rsidR="00747926">
        <w:rPr>
          <w:rFonts w:ascii="Arial" w:hAnsi="Arial" w:cs="Arial"/>
        </w:rPr>
        <w:t xml:space="preserve"> be invited for the </w:t>
      </w:r>
      <w:r w:rsidRPr="000C7672">
        <w:rPr>
          <w:rFonts w:ascii="Arial" w:hAnsi="Arial" w:cs="Arial"/>
        </w:rPr>
        <w:t>Conference and provided with domestic economy class airfare or First Class rail fare as required and accomm</w:t>
      </w:r>
      <w:r w:rsidR="00837F4C">
        <w:rPr>
          <w:rFonts w:ascii="Arial" w:hAnsi="Arial" w:cs="Arial"/>
        </w:rPr>
        <w:t>odation during the Conference.</w:t>
      </w:r>
    </w:p>
    <w:p w:rsidR="002F23B7" w:rsidRPr="000C7672" w:rsidRDefault="002F23B7" w:rsidP="002F23B7">
      <w:pPr>
        <w:spacing w:line="276" w:lineRule="auto"/>
        <w:rPr>
          <w:rFonts w:ascii="Arial" w:hAnsi="Arial" w:cs="Arial"/>
          <w:color w:val="000000"/>
          <w:sz w:val="20"/>
          <w:szCs w:val="20"/>
          <w:shd w:val="clear" w:color="auto" w:fill="FFFFFF"/>
        </w:rPr>
      </w:pPr>
    </w:p>
    <w:p w:rsidR="002F23B7" w:rsidRPr="005931BD" w:rsidRDefault="002F23B7" w:rsidP="005931BD">
      <w:pPr>
        <w:spacing w:after="0" w:line="276" w:lineRule="auto"/>
        <w:ind w:right="42"/>
        <w:jc w:val="both"/>
        <w:rPr>
          <w:rFonts w:ascii="Arial" w:eastAsia="Malgun Gothic" w:hAnsi="Arial" w:cs="Arial"/>
          <w:b/>
          <w:sz w:val="24"/>
          <w:szCs w:val="24"/>
        </w:rPr>
      </w:pPr>
      <w:r w:rsidRPr="005931BD">
        <w:rPr>
          <w:rFonts w:ascii="Arial" w:eastAsia="Malgun Gothic" w:hAnsi="Arial" w:cs="Arial"/>
          <w:b/>
          <w:sz w:val="24"/>
          <w:szCs w:val="24"/>
        </w:rPr>
        <w:t>Eligibility</w:t>
      </w:r>
    </w:p>
    <w:p w:rsidR="002F23B7" w:rsidRPr="000C7672" w:rsidRDefault="002F23B7" w:rsidP="002F23B7">
      <w:pPr>
        <w:pStyle w:val="ListParagraph"/>
        <w:spacing w:after="0" w:line="276" w:lineRule="auto"/>
        <w:ind w:left="709" w:right="42"/>
        <w:jc w:val="both"/>
        <w:rPr>
          <w:rFonts w:ascii="Arial" w:eastAsia="Malgun Gothic" w:hAnsi="Arial" w:cs="Arial"/>
          <w:sz w:val="24"/>
          <w:szCs w:val="24"/>
        </w:rPr>
      </w:pPr>
    </w:p>
    <w:p w:rsidR="002F23B7" w:rsidRPr="005931BD" w:rsidRDefault="00837F4C" w:rsidP="005931BD">
      <w:pPr>
        <w:pStyle w:val="ListParagraph"/>
        <w:numPr>
          <w:ilvl w:val="0"/>
          <w:numId w:val="9"/>
        </w:numPr>
        <w:spacing w:after="0" w:line="276" w:lineRule="auto"/>
        <w:ind w:right="42"/>
        <w:jc w:val="both"/>
        <w:rPr>
          <w:rFonts w:ascii="Arial" w:eastAsia="Malgun Gothic" w:hAnsi="Arial" w:cs="Arial"/>
          <w:sz w:val="24"/>
          <w:szCs w:val="24"/>
        </w:rPr>
      </w:pPr>
      <w:r>
        <w:rPr>
          <w:rFonts w:ascii="Arial" w:eastAsia="Malgun Gothic" w:hAnsi="Arial" w:cs="Arial"/>
          <w:sz w:val="24"/>
          <w:szCs w:val="24"/>
        </w:rPr>
        <w:t>Nominee shall be a Senior Scientist/T</w:t>
      </w:r>
      <w:r w:rsidR="002F23B7" w:rsidRPr="005931BD">
        <w:rPr>
          <w:rFonts w:ascii="Arial" w:eastAsia="Malgun Gothic" w:hAnsi="Arial" w:cs="Arial"/>
          <w:sz w:val="24"/>
          <w:szCs w:val="24"/>
        </w:rPr>
        <w:t>echnocrat who has attained the age of 60 years and beyond, and has made significant original contributions in the area of STEAM throughout her/his career and service, spanning fo</w:t>
      </w:r>
      <w:r>
        <w:rPr>
          <w:rFonts w:ascii="Arial" w:eastAsia="Malgun Gothic" w:hAnsi="Arial" w:cs="Arial"/>
          <w:sz w:val="24"/>
          <w:szCs w:val="24"/>
        </w:rPr>
        <w:t>r a period of at least 20 years</w:t>
      </w:r>
    </w:p>
    <w:p w:rsidR="002F23B7" w:rsidRPr="005931BD" w:rsidRDefault="002F23B7" w:rsidP="005931BD">
      <w:pPr>
        <w:pStyle w:val="ListParagraph"/>
        <w:numPr>
          <w:ilvl w:val="0"/>
          <w:numId w:val="9"/>
        </w:numPr>
        <w:spacing w:after="0" w:line="276" w:lineRule="auto"/>
        <w:ind w:right="42"/>
        <w:jc w:val="both"/>
        <w:rPr>
          <w:rFonts w:ascii="Arial" w:eastAsia="Malgun Gothic" w:hAnsi="Arial" w:cs="Arial"/>
          <w:sz w:val="24"/>
          <w:szCs w:val="24"/>
        </w:rPr>
      </w:pPr>
      <w:r w:rsidRPr="005931BD">
        <w:rPr>
          <w:rFonts w:ascii="Arial" w:eastAsia="Malgun Gothic" w:hAnsi="Arial" w:cs="Arial"/>
          <w:sz w:val="24"/>
          <w:szCs w:val="24"/>
        </w:rPr>
        <w:t>Nominee will be of Karnataka origin, by birth or domicile or service. She or he may be residing anywhere else in India or abroad at the time o</w:t>
      </w:r>
      <w:r w:rsidR="00837F4C">
        <w:rPr>
          <w:rFonts w:ascii="Arial" w:eastAsia="Malgun Gothic" w:hAnsi="Arial" w:cs="Arial"/>
          <w:sz w:val="24"/>
          <w:szCs w:val="24"/>
        </w:rPr>
        <w:t>f nomination for the said award</w:t>
      </w:r>
    </w:p>
    <w:p w:rsidR="002F23B7" w:rsidRPr="000C7672" w:rsidRDefault="002F23B7" w:rsidP="002F23B7">
      <w:pPr>
        <w:autoSpaceDE w:val="0"/>
        <w:autoSpaceDN w:val="0"/>
        <w:adjustRightInd w:val="0"/>
        <w:jc w:val="both"/>
        <w:rPr>
          <w:rFonts w:ascii="Arial" w:hAnsi="Arial" w:cs="Arial"/>
          <w:color w:val="FF0000"/>
          <w:szCs w:val="28"/>
        </w:rPr>
      </w:pPr>
    </w:p>
    <w:p w:rsidR="002F23B7" w:rsidRPr="005931BD" w:rsidRDefault="002F23B7" w:rsidP="005931BD">
      <w:pPr>
        <w:spacing w:after="0" w:line="276" w:lineRule="auto"/>
        <w:ind w:right="42"/>
        <w:jc w:val="both"/>
        <w:rPr>
          <w:rFonts w:ascii="Arial" w:eastAsia="Malgun Gothic" w:hAnsi="Arial" w:cs="Arial"/>
          <w:b/>
          <w:sz w:val="24"/>
          <w:szCs w:val="24"/>
        </w:rPr>
      </w:pPr>
      <w:r w:rsidRPr="005931BD">
        <w:rPr>
          <w:rFonts w:ascii="Arial" w:eastAsia="Malgun Gothic" w:hAnsi="Arial" w:cs="Arial"/>
          <w:b/>
          <w:sz w:val="24"/>
          <w:szCs w:val="24"/>
        </w:rPr>
        <w:t>Criteria for Nomination/Award</w:t>
      </w:r>
    </w:p>
    <w:p w:rsidR="002F23B7" w:rsidRPr="000C7672" w:rsidRDefault="002F23B7" w:rsidP="002F23B7">
      <w:pPr>
        <w:pStyle w:val="ListParagraph"/>
        <w:spacing w:after="0" w:line="276" w:lineRule="auto"/>
        <w:ind w:left="709" w:right="42"/>
        <w:jc w:val="both"/>
        <w:rPr>
          <w:rFonts w:ascii="Arial" w:eastAsia="Malgun Gothic" w:hAnsi="Arial" w:cs="Arial"/>
          <w:sz w:val="24"/>
          <w:szCs w:val="24"/>
        </w:rPr>
      </w:pPr>
    </w:p>
    <w:p w:rsidR="002F23B7" w:rsidRPr="000C7672" w:rsidRDefault="002F23B7" w:rsidP="005931BD">
      <w:pPr>
        <w:pStyle w:val="ListParagraph"/>
        <w:numPr>
          <w:ilvl w:val="0"/>
          <w:numId w:val="9"/>
        </w:numPr>
        <w:spacing w:after="0" w:line="276" w:lineRule="auto"/>
        <w:ind w:right="42"/>
        <w:jc w:val="both"/>
        <w:rPr>
          <w:rFonts w:ascii="Arial" w:eastAsia="Malgun Gothic" w:hAnsi="Arial" w:cs="Arial"/>
          <w:sz w:val="24"/>
          <w:szCs w:val="24"/>
        </w:rPr>
      </w:pPr>
      <w:r w:rsidRPr="000C7672">
        <w:rPr>
          <w:rFonts w:ascii="Arial" w:eastAsia="Malgun Gothic" w:hAnsi="Arial" w:cs="Arial"/>
          <w:sz w:val="24"/>
          <w:szCs w:val="24"/>
        </w:rPr>
        <w:t>Nominee should have made significant and consistent contributions to her/his area of specialization under STEAM (basic and/or applied fields), as evidenced by scholarly research publications in peer-reviewed journals, review articles, written and/or edited books printed and published by reputed organizations, and/or has received patent licensure from recognised authorities</w:t>
      </w:r>
    </w:p>
    <w:p w:rsidR="002F23B7" w:rsidRPr="000C7672" w:rsidRDefault="002F23B7" w:rsidP="005931BD">
      <w:pPr>
        <w:pStyle w:val="ListParagraph"/>
        <w:numPr>
          <w:ilvl w:val="0"/>
          <w:numId w:val="9"/>
        </w:numPr>
        <w:spacing w:after="0" w:line="276" w:lineRule="auto"/>
        <w:ind w:right="42"/>
        <w:jc w:val="both"/>
        <w:rPr>
          <w:rFonts w:ascii="Arial" w:eastAsia="Malgun Gothic" w:hAnsi="Arial" w:cs="Arial"/>
          <w:sz w:val="24"/>
          <w:szCs w:val="24"/>
        </w:rPr>
      </w:pPr>
      <w:r w:rsidRPr="000C7672">
        <w:rPr>
          <w:rFonts w:ascii="Arial" w:eastAsia="Malgun Gothic" w:hAnsi="Arial" w:cs="Arial"/>
          <w:sz w:val="24"/>
          <w:szCs w:val="24"/>
        </w:rPr>
        <w:t>Additionally, the Nominee should have made significant contribution/s to the development and/or understanding of issues under STEAM, including imparting training and mentoring of younger scholars, and reaching out need-based and innovative solutions, for the benefit of the Society</w:t>
      </w:r>
    </w:p>
    <w:p w:rsidR="002F23B7" w:rsidRPr="000C7672" w:rsidRDefault="005F6FDE" w:rsidP="005931BD">
      <w:pPr>
        <w:pStyle w:val="ListParagraph"/>
        <w:numPr>
          <w:ilvl w:val="0"/>
          <w:numId w:val="9"/>
        </w:numPr>
        <w:spacing w:after="0" w:line="276" w:lineRule="auto"/>
        <w:ind w:right="42"/>
        <w:jc w:val="both"/>
        <w:rPr>
          <w:rFonts w:ascii="Arial" w:eastAsia="Malgun Gothic" w:hAnsi="Arial" w:cs="Arial"/>
          <w:sz w:val="24"/>
          <w:szCs w:val="24"/>
        </w:rPr>
      </w:pPr>
      <w:r>
        <w:rPr>
          <w:rFonts w:ascii="Arial" w:eastAsia="Malgun Gothic" w:hAnsi="Arial" w:cs="Arial"/>
          <w:sz w:val="24"/>
          <w:szCs w:val="24"/>
        </w:rPr>
        <w:lastRenderedPageBreak/>
        <w:t>The award will</w:t>
      </w:r>
      <w:r w:rsidR="002F23B7" w:rsidRPr="000C7672">
        <w:rPr>
          <w:rFonts w:ascii="Arial" w:eastAsia="Malgun Gothic" w:hAnsi="Arial" w:cs="Arial"/>
          <w:sz w:val="24"/>
          <w:szCs w:val="24"/>
        </w:rPr>
        <w:t xml:space="preserve"> be conferred only once to a person and no posthumous awards are to be considered</w:t>
      </w:r>
    </w:p>
    <w:p w:rsidR="002F23B7" w:rsidRPr="000C7672" w:rsidRDefault="005F6FDE" w:rsidP="005931BD">
      <w:pPr>
        <w:pStyle w:val="ListParagraph"/>
        <w:numPr>
          <w:ilvl w:val="0"/>
          <w:numId w:val="9"/>
        </w:numPr>
        <w:spacing w:after="0" w:line="276" w:lineRule="auto"/>
        <w:ind w:right="42"/>
        <w:jc w:val="both"/>
        <w:rPr>
          <w:rFonts w:ascii="Arial" w:eastAsia="Malgun Gothic" w:hAnsi="Arial" w:cs="Arial"/>
          <w:sz w:val="24"/>
          <w:szCs w:val="24"/>
        </w:rPr>
      </w:pPr>
      <w:r>
        <w:rPr>
          <w:rFonts w:ascii="Arial" w:eastAsia="Malgun Gothic" w:hAnsi="Arial" w:cs="Arial"/>
          <w:sz w:val="24"/>
          <w:szCs w:val="24"/>
        </w:rPr>
        <w:t>The award will</w:t>
      </w:r>
      <w:r w:rsidR="002F23B7" w:rsidRPr="000C7672">
        <w:rPr>
          <w:rFonts w:ascii="Arial" w:eastAsia="Malgun Gothic" w:hAnsi="Arial" w:cs="Arial"/>
          <w:sz w:val="24"/>
          <w:szCs w:val="24"/>
        </w:rPr>
        <w:t xml:space="preserve"> not normally be conferred on those who have already received a similar lifetime award as instituted by the Karnataka Government or another organization with similar objectives as KSTA, and funded by the Government of Karnataka</w:t>
      </w:r>
    </w:p>
    <w:p w:rsidR="005931BD" w:rsidRPr="00D421EC" w:rsidRDefault="002F23B7" w:rsidP="00D421EC">
      <w:pPr>
        <w:pStyle w:val="ListParagraph"/>
        <w:numPr>
          <w:ilvl w:val="0"/>
          <w:numId w:val="9"/>
        </w:numPr>
        <w:spacing w:after="0" w:line="276" w:lineRule="auto"/>
        <w:ind w:right="42"/>
        <w:jc w:val="both"/>
        <w:rPr>
          <w:rFonts w:ascii="Arial" w:hAnsi="Arial" w:cs="Arial"/>
          <w:sz w:val="24"/>
          <w:szCs w:val="24"/>
        </w:rPr>
      </w:pPr>
      <w:r w:rsidRPr="00D421EC">
        <w:rPr>
          <w:rFonts w:ascii="Arial" w:eastAsia="Malgun Gothic" w:hAnsi="Arial" w:cs="Arial"/>
          <w:sz w:val="24"/>
          <w:szCs w:val="24"/>
        </w:rPr>
        <w:t>Nominations/ ap</w:t>
      </w:r>
      <w:r w:rsidR="00837F4C">
        <w:rPr>
          <w:rFonts w:ascii="Arial" w:eastAsia="Malgun Gothic" w:hAnsi="Arial" w:cs="Arial"/>
          <w:sz w:val="24"/>
          <w:szCs w:val="24"/>
        </w:rPr>
        <w:t>pl</w:t>
      </w:r>
      <w:r w:rsidR="00E90B9E">
        <w:rPr>
          <w:rFonts w:ascii="Arial" w:eastAsia="Malgun Gothic" w:hAnsi="Arial" w:cs="Arial"/>
          <w:sz w:val="24"/>
          <w:szCs w:val="24"/>
        </w:rPr>
        <w:t xml:space="preserve">ications should be made </w:t>
      </w:r>
      <w:r w:rsidR="009D4D85">
        <w:rPr>
          <w:rFonts w:ascii="Arial" w:eastAsia="Malgun Gothic" w:hAnsi="Arial" w:cs="Arial"/>
          <w:sz w:val="24"/>
          <w:szCs w:val="24"/>
        </w:rPr>
        <w:t xml:space="preserve">by </w:t>
      </w:r>
      <w:r w:rsidR="00F5016D" w:rsidRPr="009D4D85">
        <w:rPr>
          <w:rFonts w:ascii="Arial" w:eastAsia="Malgun Gothic" w:hAnsi="Arial" w:cs="Arial"/>
          <w:b/>
          <w:sz w:val="24"/>
          <w:szCs w:val="24"/>
        </w:rPr>
        <w:t>April 30, 2022</w:t>
      </w:r>
      <w:r w:rsidR="00D421EC" w:rsidRPr="00D421EC">
        <w:rPr>
          <w:rFonts w:ascii="Arial" w:eastAsia="Malgun Gothic" w:hAnsi="Arial" w:cs="Arial"/>
          <w:sz w:val="24"/>
          <w:szCs w:val="24"/>
        </w:rPr>
        <w:t xml:space="preserve"> </w:t>
      </w:r>
      <w:r w:rsidR="00D421EC">
        <w:rPr>
          <w:rFonts w:ascii="Arial" w:eastAsia="Malgun Gothic" w:hAnsi="Arial" w:cs="Arial"/>
          <w:sz w:val="24"/>
          <w:szCs w:val="24"/>
        </w:rPr>
        <w:t>in the prescribed</w:t>
      </w:r>
      <w:r w:rsidR="00D421EC" w:rsidRPr="00D421EC">
        <w:rPr>
          <w:rFonts w:ascii="Arial" w:hAnsi="Arial" w:cs="Arial"/>
          <w:sz w:val="24"/>
          <w:szCs w:val="24"/>
        </w:rPr>
        <w:t xml:space="preserve"> format given in </w:t>
      </w:r>
      <w:r w:rsidR="00747926">
        <w:rPr>
          <w:rFonts w:ascii="Arial" w:hAnsi="Arial" w:cs="Arial"/>
          <w:sz w:val="24"/>
          <w:szCs w:val="24"/>
        </w:rPr>
        <w:t>Annexure</w:t>
      </w:r>
      <w:r w:rsidR="005931BD" w:rsidRPr="00D421EC">
        <w:rPr>
          <w:rFonts w:ascii="Arial" w:hAnsi="Arial" w:cs="Arial"/>
          <w:sz w:val="24"/>
          <w:szCs w:val="24"/>
        </w:rPr>
        <w:t xml:space="preserve"> </w:t>
      </w:r>
      <w:r w:rsidR="00837F4C">
        <w:rPr>
          <w:rFonts w:ascii="Arial" w:hAnsi="Arial" w:cs="Arial"/>
          <w:sz w:val="24"/>
          <w:szCs w:val="24"/>
        </w:rPr>
        <w:t>(</w:t>
      </w:r>
      <w:r w:rsidR="004B72C9">
        <w:rPr>
          <w:rFonts w:ascii="Arial" w:hAnsi="Arial" w:cs="Arial"/>
          <w:sz w:val="24"/>
          <w:szCs w:val="24"/>
        </w:rPr>
        <w:t>I</w:t>
      </w:r>
      <w:r w:rsidR="00837F4C">
        <w:rPr>
          <w:rFonts w:ascii="Arial" w:hAnsi="Arial" w:cs="Arial"/>
          <w:sz w:val="24"/>
          <w:szCs w:val="24"/>
        </w:rPr>
        <w:t>)</w:t>
      </w:r>
    </w:p>
    <w:p w:rsidR="00563552" w:rsidRDefault="00563552" w:rsidP="002F23B7">
      <w:pPr>
        <w:jc w:val="right"/>
        <w:rPr>
          <w:rFonts w:ascii="Arial" w:hAnsi="Arial" w:cs="Arial"/>
          <w:b/>
          <w:sz w:val="28"/>
          <w:szCs w:val="28"/>
        </w:rPr>
      </w:pPr>
    </w:p>
    <w:p w:rsidR="002F23B7" w:rsidRPr="007631A2" w:rsidRDefault="004B72C9" w:rsidP="002F23B7">
      <w:pPr>
        <w:jc w:val="right"/>
        <w:rPr>
          <w:rFonts w:ascii="Arial" w:hAnsi="Arial" w:cs="Arial"/>
          <w:b/>
          <w:sz w:val="24"/>
          <w:szCs w:val="24"/>
        </w:rPr>
      </w:pPr>
      <w:r w:rsidRPr="007631A2">
        <w:rPr>
          <w:rFonts w:ascii="Arial" w:hAnsi="Arial" w:cs="Arial"/>
          <w:b/>
          <w:sz w:val="24"/>
          <w:szCs w:val="24"/>
        </w:rPr>
        <w:t>Annexure I</w:t>
      </w:r>
    </w:p>
    <w:p w:rsidR="002F23B7" w:rsidRPr="007631A2" w:rsidRDefault="002F23B7" w:rsidP="002F23B7">
      <w:pPr>
        <w:spacing w:after="0" w:line="240" w:lineRule="auto"/>
        <w:jc w:val="center"/>
        <w:rPr>
          <w:rFonts w:ascii="Arial" w:hAnsi="Arial" w:cs="Arial"/>
          <w:b/>
          <w:sz w:val="24"/>
          <w:szCs w:val="24"/>
        </w:rPr>
      </w:pPr>
      <w:r w:rsidRPr="007631A2">
        <w:rPr>
          <w:rFonts w:ascii="Arial" w:hAnsi="Arial" w:cs="Arial"/>
          <w:b/>
          <w:sz w:val="24"/>
          <w:szCs w:val="24"/>
        </w:rPr>
        <w:t>Karnataka Science and Technology Academy</w:t>
      </w:r>
    </w:p>
    <w:p w:rsidR="002F23B7" w:rsidRPr="007631A2" w:rsidRDefault="002F23B7" w:rsidP="002F23B7">
      <w:pPr>
        <w:spacing w:after="0" w:line="240" w:lineRule="auto"/>
        <w:jc w:val="center"/>
        <w:rPr>
          <w:rFonts w:ascii="Arial" w:hAnsi="Arial" w:cs="Arial"/>
          <w:b/>
          <w:sz w:val="24"/>
          <w:szCs w:val="24"/>
        </w:rPr>
      </w:pPr>
      <w:r w:rsidRPr="007631A2">
        <w:rPr>
          <w:rFonts w:ascii="Arial" w:hAnsi="Arial" w:cs="Arial"/>
          <w:b/>
          <w:sz w:val="24"/>
          <w:szCs w:val="24"/>
        </w:rPr>
        <w:t>(Department of Science &amp; Technology, Government of Karnataka)</w:t>
      </w:r>
    </w:p>
    <w:p w:rsidR="002F23B7" w:rsidRPr="007631A2" w:rsidRDefault="002F23B7" w:rsidP="002F23B7">
      <w:pPr>
        <w:spacing w:after="0" w:line="240" w:lineRule="auto"/>
        <w:jc w:val="center"/>
        <w:rPr>
          <w:rFonts w:ascii="Arial" w:hAnsi="Arial" w:cs="Arial"/>
          <w:b/>
          <w:sz w:val="24"/>
          <w:szCs w:val="24"/>
        </w:rPr>
      </w:pPr>
    </w:p>
    <w:p w:rsidR="002F23B7" w:rsidRPr="007631A2" w:rsidRDefault="002F23B7" w:rsidP="002F23B7">
      <w:pPr>
        <w:spacing w:after="0" w:line="240" w:lineRule="auto"/>
        <w:jc w:val="center"/>
        <w:rPr>
          <w:rFonts w:ascii="Arial" w:hAnsi="Arial" w:cs="Arial"/>
          <w:b/>
          <w:color w:val="000000" w:themeColor="text1"/>
          <w:sz w:val="24"/>
          <w:szCs w:val="24"/>
        </w:rPr>
      </w:pPr>
      <w:r w:rsidRPr="007631A2">
        <w:rPr>
          <w:rFonts w:ascii="Arial" w:hAnsi="Arial" w:cs="Arial"/>
          <w:noProof/>
          <w:color w:val="000000" w:themeColor="text1"/>
          <w:sz w:val="24"/>
          <w:szCs w:val="24"/>
          <w:lang w:eastAsia="en-IN"/>
        </w:rPr>
        <mc:AlternateContent>
          <mc:Choice Requires="wps">
            <w:drawing>
              <wp:anchor distT="0" distB="0" distL="114300" distR="114300" simplePos="0" relativeHeight="251660288" behindDoc="0" locked="0" layoutInCell="1" allowOverlap="1" wp14:anchorId="2C7109B0" wp14:editId="078D67B4">
                <wp:simplePos x="0" y="0"/>
                <wp:positionH relativeFrom="column">
                  <wp:posOffset>5135880</wp:posOffset>
                </wp:positionH>
                <wp:positionV relativeFrom="paragraph">
                  <wp:posOffset>240030</wp:posOffset>
                </wp:positionV>
                <wp:extent cx="868680" cy="982980"/>
                <wp:effectExtent l="0" t="0" r="26670" b="2667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982980"/>
                        </a:xfrm>
                        <a:prstGeom prst="rect">
                          <a:avLst/>
                        </a:prstGeom>
                        <a:solidFill>
                          <a:srgbClr val="FFFFFF"/>
                        </a:solidFill>
                        <a:ln w="9525">
                          <a:solidFill>
                            <a:srgbClr val="000000"/>
                          </a:solidFill>
                          <a:miter lim="800000"/>
                          <a:headEnd/>
                          <a:tailEnd/>
                        </a:ln>
                      </wps:spPr>
                      <wps:txbx>
                        <w:txbxContent>
                          <w:p w:rsidR="00A4368D" w:rsidRDefault="00A4368D" w:rsidP="002F23B7">
                            <w:pPr>
                              <w:rPr>
                                <w:rFonts w:ascii="Verdana" w:hAnsi="Verdana"/>
                                <w:b/>
                              </w:rPr>
                            </w:pPr>
                          </w:p>
                          <w:p w:rsidR="00A4368D" w:rsidRDefault="00A4368D" w:rsidP="002F23B7">
                            <w:pPr>
                              <w:pStyle w:val="BodyText"/>
                              <w:rPr>
                                <w:sz w:val="16"/>
                              </w:rPr>
                            </w:pPr>
                            <w:r>
                              <w:rPr>
                                <w:sz w:val="16"/>
                              </w:rPr>
                              <w:t xml:space="preserve">Latest </w:t>
                            </w:r>
                          </w:p>
                          <w:p w:rsidR="00A4368D" w:rsidRDefault="00A4368D" w:rsidP="002F23B7">
                            <w:pPr>
                              <w:pStyle w:val="BodyText"/>
                              <w:jc w:val="left"/>
                              <w:rPr>
                                <w:sz w:val="16"/>
                              </w:rPr>
                            </w:pPr>
                            <w:r>
                              <w:rPr>
                                <w:sz w:val="16"/>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109B0" id="_x0000_s1026" style="position:absolute;left:0;text-align:left;margin-left:404.4pt;margin-top:18.9pt;width:68.4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">
                <v:textbox>
                  <w:txbxContent>
                    <w:p w:rsidR="00A4368D" w:rsidRDefault="00A4368D" w:rsidP="002F23B7">
                      <w:pPr>
                        <w:rPr>
                          <w:rFonts w:ascii="Verdana" w:hAnsi="Verdana"/>
                          <w:b/>
                        </w:rPr>
                      </w:pPr>
                    </w:p>
                    <w:p w:rsidR="00A4368D" w:rsidRDefault="00A4368D" w:rsidP="002F23B7">
                      <w:pPr>
                        <w:pStyle w:val="BodyText"/>
                        <w:rPr>
                          <w:sz w:val="16"/>
                        </w:rPr>
                      </w:pPr>
                      <w:r>
                        <w:rPr>
                          <w:sz w:val="16"/>
                        </w:rPr>
                        <w:t xml:space="preserve">Latest </w:t>
                      </w:r>
                    </w:p>
                    <w:p w:rsidR="00A4368D" w:rsidRDefault="00A4368D" w:rsidP="002F23B7">
                      <w:pPr>
                        <w:pStyle w:val="BodyText"/>
                        <w:jc w:val="left"/>
                        <w:rPr>
                          <w:sz w:val="16"/>
                        </w:rPr>
                      </w:pPr>
                      <w:r>
                        <w:rPr>
                          <w:sz w:val="16"/>
                        </w:rPr>
                        <w:t>Photograph</w:t>
                      </w:r>
                    </w:p>
                  </w:txbxContent>
                </v:textbox>
              </v:rect>
            </w:pict>
          </mc:Fallback>
        </mc:AlternateContent>
      </w:r>
      <w:r w:rsidRPr="007631A2">
        <w:rPr>
          <w:rFonts w:ascii="Arial" w:hAnsi="Arial" w:cs="Arial"/>
          <w:b/>
          <w:color w:val="000000" w:themeColor="text1"/>
          <w:sz w:val="24"/>
          <w:szCs w:val="24"/>
        </w:rPr>
        <w:t xml:space="preserve">Nomination for </w:t>
      </w:r>
      <w:bookmarkStart w:id="1" w:name="_Hlk58946451"/>
      <w:r w:rsidRPr="007631A2">
        <w:rPr>
          <w:rFonts w:ascii="Arial" w:hAnsi="Arial" w:cs="Arial"/>
          <w:b/>
          <w:color w:val="000000" w:themeColor="text1"/>
          <w:sz w:val="24"/>
          <w:szCs w:val="24"/>
        </w:rPr>
        <w:t>Prof. C. N. R. Rao</w:t>
      </w:r>
      <w:bookmarkEnd w:id="1"/>
      <w:r w:rsidRPr="007631A2">
        <w:rPr>
          <w:rFonts w:ascii="Arial" w:hAnsi="Arial" w:cs="Arial"/>
          <w:b/>
          <w:color w:val="000000" w:themeColor="text1"/>
          <w:sz w:val="24"/>
          <w:szCs w:val="24"/>
        </w:rPr>
        <w:t xml:space="preserve"> - KSTA Lifetime Achievement Award in STEAM </w:t>
      </w:r>
    </w:p>
    <w:p w:rsidR="002F23B7" w:rsidRPr="007631A2" w:rsidRDefault="002F23B7" w:rsidP="002F23B7">
      <w:pPr>
        <w:spacing w:after="0" w:line="240" w:lineRule="auto"/>
        <w:jc w:val="center"/>
        <w:rPr>
          <w:rFonts w:ascii="Arial" w:hAnsi="Arial" w:cs="Arial"/>
          <w:b/>
          <w:color w:val="000000" w:themeColor="text1"/>
          <w:sz w:val="24"/>
          <w:szCs w:val="24"/>
        </w:rPr>
      </w:pPr>
    </w:p>
    <w:p w:rsidR="002F23B7" w:rsidRPr="007631A2" w:rsidRDefault="002F23B7" w:rsidP="002F23B7">
      <w:pPr>
        <w:pStyle w:val="Title"/>
        <w:rPr>
          <w:rFonts w:ascii="Arial" w:hAnsi="Arial" w:cs="Arial"/>
          <w:color w:val="000000" w:themeColor="text1"/>
          <w:sz w:val="24"/>
          <w:szCs w:val="24"/>
        </w:rPr>
      </w:pPr>
    </w:p>
    <w:p w:rsidR="002F23B7" w:rsidRPr="007631A2" w:rsidRDefault="002F23B7" w:rsidP="002F23B7">
      <w:pPr>
        <w:pStyle w:val="Title"/>
        <w:rPr>
          <w:rFonts w:ascii="Arial" w:hAnsi="Arial" w:cs="Arial"/>
          <w:color w:val="000000" w:themeColor="text1"/>
          <w:sz w:val="24"/>
          <w:szCs w:val="24"/>
          <w:u w:val="single"/>
        </w:rPr>
      </w:pPr>
    </w:p>
    <w:p w:rsidR="002F23B7" w:rsidRDefault="002F23B7" w:rsidP="002F23B7">
      <w:pPr>
        <w:pStyle w:val="Title"/>
        <w:rPr>
          <w:rFonts w:ascii="Arial" w:hAnsi="Arial" w:cs="Arial"/>
          <w:color w:val="000000" w:themeColor="text1"/>
          <w:sz w:val="24"/>
          <w:szCs w:val="24"/>
          <w:u w:val="single"/>
        </w:rPr>
      </w:pPr>
      <w:r w:rsidRPr="007631A2">
        <w:rPr>
          <w:rFonts w:ascii="Arial" w:hAnsi="Arial" w:cs="Arial"/>
          <w:color w:val="000000" w:themeColor="text1"/>
          <w:sz w:val="24"/>
          <w:szCs w:val="24"/>
          <w:u w:val="single"/>
        </w:rPr>
        <w:t>PROFORMA</w:t>
      </w:r>
    </w:p>
    <w:p w:rsidR="00DE3A08" w:rsidRDefault="00DE3A08" w:rsidP="002F23B7">
      <w:pPr>
        <w:pStyle w:val="Title"/>
        <w:rPr>
          <w:rFonts w:ascii="Arial" w:hAnsi="Arial" w:cs="Arial"/>
          <w:color w:val="000000" w:themeColor="text1"/>
          <w:sz w:val="24"/>
          <w:szCs w:val="24"/>
          <w:u w:val="single"/>
        </w:rPr>
      </w:pPr>
    </w:p>
    <w:p w:rsidR="00DE3A08" w:rsidRPr="007631A2" w:rsidRDefault="00DE3A08" w:rsidP="002F23B7">
      <w:pPr>
        <w:pStyle w:val="Title"/>
        <w:rPr>
          <w:rFonts w:ascii="Arial" w:hAnsi="Arial" w:cs="Arial"/>
          <w:color w:val="000000" w:themeColor="text1"/>
          <w:sz w:val="24"/>
          <w:szCs w:val="24"/>
          <w:u w:val="single"/>
        </w:rPr>
      </w:pPr>
    </w:p>
    <w:p w:rsidR="002F23B7" w:rsidRPr="007631A2" w:rsidRDefault="002F23B7" w:rsidP="002F23B7">
      <w:pPr>
        <w:pStyle w:val="Title"/>
        <w:rPr>
          <w:rFonts w:ascii="Arial" w:hAnsi="Arial" w:cs="Arial"/>
          <w:color w:val="000000" w:themeColor="text1"/>
          <w:sz w:val="24"/>
          <w:szCs w:val="24"/>
        </w:rPr>
      </w:pPr>
    </w:p>
    <w:p w:rsidR="002F23B7" w:rsidRPr="000C7672" w:rsidRDefault="002F23B7" w:rsidP="002F23B7">
      <w:pPr>
        <w:spacing w:line="360" w:lineRule="auto"/>
        <w:rPr>
          <w:rFonts w:ascii="Arial" w:hAnsi="Arial" w:cs="Arial"/>
          <w:sz w:val="24"/>
          <w:szCs w:val="24"/>
        </w:rPr>
      </w:pPr>
      <w:r w:rsidRPr="000C7672">
        <w:rPr>
          <w:rFonts w:ascii="Arial" w:hAnsi="Arial" w:cs="Arial"/>
          <w:sz w:val="24"/>
          <w:szCs w:val="24"/>
        </w:rPr>
        <w:t>Nomination of  ...................................................for Prof. C. N. R. Rao - KSTA Lifetime Achievement  Award in STEAM for the year _______</w:t>
      </w:r>
    </w:p>
    <w:p w:rsidR="002F23B7" w:rsidRPr="000C7672" w:rsidRDefault="002F23B7" w:rsidP="002F23B7">
      <w:pPr>
        <w:numPr>
          <w:ilvl w:val="0"/>
          <w:numId w:val="2"/>
        </w:numPr>
        <w:tabs>
          <w:tab w:val="clear" w:pos="450"/>
        </w:tabs>
        <w:spacing w:after="0" w:line="240" w:lineRule="auto"/>
        <w:ind w:left="567" w:hanging="592"/>
        <w:rPr>
          <w:rFonts w:ascii="Arial" w:hAnsi="Arial" w:cs="Arial"/>
          <w:b/>
          <w:color w:val="000000" w:themeColor="text1"/>
          <w:sz w:val="24"/>
          <w:szCs w:val="24"/>
        </w:rPr>
      </w:pPr>
      <w:r w:rsidRPr="000C7672">
        <w:rPr>
          <w:rFonts w:ascii="Arial" w:hAnsi="Arial" w:cs="Arial"/>
          <w:b/>
          <w:color w:val="000000" w:themeColor="text1"/>
          <w:sz w:val="24"/>
          <w:szCs w:val="24"/>
        </w:rPr>
        <w:t>Personal Data</w:t>
      </w:r>
    </w:p>
    <w:p w:rsidR="002F23B7" w:rsidRPr="000C7672" w:rsidRDefault="002F23B7" w:rsidP="002F23B7">
      <w:pPr>
        <w:spacing w:after="0" w:line="240" w:lineRule="auto"/>
        <w:ind w:left="720"/>
        <w:rPr>
          <w:rFonts w:ascii="Arial" w:hAnsi="Arial" w:cs="Arial"/>
          <w:b/>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445"/>
        <w:gridCol w:w="3927"/>
      </w:tblGrid>
      <w:tr w:rsidR="002F23B7" w:rsidRPr="000C7672" w:rsidTr="00A4368D">
        <w:trPr>
          <w:trHeight w:val="330"/>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1.1</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Name</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45"/>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1.2</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Date of birth*</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45"/>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1.3</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Place of birth &amp; State</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45"/>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1.4</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Period of stay in Karnataka**</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45"/>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1.5</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Present Position Held</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cantSplit/>
          <w:trHeight w:val="311"/>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1.6</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Address: (Office &amp; Residence</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45"/>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1.7</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Tel no: (Off: Res: &amp;  Mobile)</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45"/>
        </w:trPr>
        <w:tc>
          <w:tcPr>
            <w:tcW w:w="587"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1.8</w:t>
            </w:r>
          </w:p>
        </w:tc>
        <w:tc>
          <w:tcPr>
            <w:tcW w:w="4445"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E-mail</w:t>
            </w:r>
          </w:p>
        </w:tc>
        <w:tc>
          <w:tcPr>
            <w:tcW w:w="3927"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bl>
    <w:p w:rsidR="002F23B7" w:rsidRPr="000C7672" w:rsidRDefault="002F23B7" w:rsidP="002F23B7">
      <w:pPr>
        <w:spacing w:after="0" w:line="240" w:lineRule="auto"/>
        <w:rPr>
          <w:rFonts w:ascii="Arial" w:hAnsi="Arial" w:cs="Arial"/>
          <w:b/>
          <w:color w:val="000000" w:themeColor="text1"/>
        </w:rPr>
      </w:pPr>
    </w:p>
    <w:p w:rsidR="002F23B7" w:rsidRPr="000C7672" w:rsidRDefault="002F23B7" w:rsidP="002F23B7">
      <w:pPr>
        <w:spacing w:after="0" w:line="240" w:lineRule="auto"/>
        <w:rPr>
          <w:rFonts w:ascii="Arial" w:hAnsi="Arial" w:cs="Arial"/>
          <w:color w:val="000000" w:themeColor="text1"/>
        </w:rPr>
      </w:pPr>
      <w:r w:rsidRPr="000C7672">
        <w:rPr>
          <w:rFonts w:ascii="Arial" w:hAnsi="Arial" w:cs="Arial"/>
          <w:b/>
          <w:color w:val="000000" w:themeColor="text1"/>
        </w:rPr>
        <w:t>Note:</w:t>
      </w:r>
      <w:r w:rsidRPr="000C7672">
        <w:rPr>
          <w:rFonts w:ascii="Arial" w:hAnsi="Arial" w:cs="Arial"/>
          <w:color w:val="000000" w:themeColor="text1"/>
        </w:rPr>
        <w:t xml:space="preserve">*  Enclose proof of age </w:t>
      </w:r>
    </w:p>
    <w:p w:rsidR="002F23B7" w:rsidRPr="000C7672" w:rsidRDefault="002F23B7" w:rsidP="002F23B7">
      <w:pPr>
        <w:spacing w:after="0" w:line="240" w:lineRule="auto"/>
        <w:ind w:left="851" w:hanging="284"/>
        <w:rPr>
          <w:rFonts w:ascii="Arial" w:hAnsi="Arial" w:cs="Arial"/>
          <w:color w:val="000000" w:themeColor="text1"/>
        </w:rPr>
      </w:pPr>
      <w:r w:rsidRPr="000C7672">
        <w:rPr>
          <w:rFonts w:ascii="Arial" w:hAnsi="Arial" w:cs="Arial"/>
          <w:color w:val="000000" w:themeColor="text1"/>
        </w:rPr>
        <w:t xml:space="preserve">** Enclose self-attested domicile certificate clearly indicating period of stay in Karnataka. Applicable only to those who are not born in Karnataka (as </w:t>
      </w:r>
      <w:r w:rsidR="004B72C9" w:rsidRPr="004B72C9">
        <w:rPr>
          <w:rFonts w:ascii="Arial" w:hAnsi="Arial" w:cs="Arial"/>
          <w:bCs/>
          <w:color w:val="000000" w:themeColor="text1"/>
        </w:rPr>
        <w:t>A</w:t>
      </w:r>
      <w:r w:rsidR="004B72C9">
        <w:rPr>
          <w:rFonts w:ascii="Arial" w:hAnsi="Arial" w:cs="Arial"/>
          <w:color w:val="000000" w:themeColor="text1"/>
        </w:rPr>
        <w:t xml:space="preserve">nnexure </w:t>
      </w:r>
      <w:proofErr w:type="spellStart"/>
      <w:r w:rsidR="004B72C9">
        <w:rPr>
          <w:rFonts w:ascii="Arial" w:hAnsi="Arial" w:cs="Arial"/>
          <w:color w:val="000000" w:themeColor="text1"/>
        </w:rPr>
        <w:t>i</w:t>
      </w:r>
      <w:proofErr w:type="spellEnd"/>
      <w:r w:rsidRPr="000C7672">
        <w:rPr>
          <w:rFonts w:ascii="Arial" w:hAnsi="Arial" w:cs="Arial"/>
          <w:color w:val="000000" w:themeColor="text1"/>
        </w:rPr>
        <w:t xml:space="preserve">) </w:t>
      </w:r>
    </w:p>
    <w:p w:rsidR="002F23B7" w:rsidRDefault="002F23B7" w:rsidP="002F23B7">
      <w:pPr>
        <w:spacing w:after="0" w:line="240" w:lineRule="auto"/>
        <w:ind w:left="851" w:hanging="284"/>
        <w:rPr>
          <w:rFonts w:ascii="Arial" w:hAnsi="Arial" w:cs="Arial"/>
          <w:color w:val="000000" w:themeColor="text1"/>
        </w:rPr>
      </w:pPr>
    </w:p>
    <w:p w:rsidR="004B72C9" w:rsidRDefault="004B72C9" w:rsidP="002F23B7">
      <w:pPr>
        <w:spacing w:after="0" w:line="240" w:lineRule="auto"/>
        <w:ind w:left="851" w:hanging="284"/>
        <w:rPr>
          <w:rFonts w:ascii="Arial" w:hAnsi="Arial" w:cs="Arial"/>
          <w:color w:val="000000" w:themeColor="text1"/>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Academic Qualifications</w:t>
      </w:r>
    </w:p>
    <w:p w:rsidR="002F23B7" w:rsidRPr="000C7672" w:rsidRDefault="002F23B7" w:rsidP="002F23B7">
      <w:pPr>
        <w:spacing w:after="0" w:line="240" w:lineRule="auto"/>
        <w:ind w:firstLine="567"/>
        <w:rPr>
          <w:rFonts w:ascii="Arial" w:hAnsi="Arial" w:cs="Arial"/>
          <w:color w:val="000000" w:themeColor="text1"/>
        </w:rPr>
      </w:pPr>
      <w:r w:rsidRPr="000C7672">
        <w:rPr>
          <w:rFonts w:ascii="Arial" w:hAnsi="Arial" w:cs="Arial"/>
          <w:color w:val="000000" w:themeColor="text1"/>
        </w:rPr>
        <w:t>(Indicate educational qualifications, starting with the latest)</w:t>
      </w:r>
    </w:p>
    <w:p w:rsidR="002F23B7" w:rsidRPr="000C7672" w:rsidRDefault="002F23B7" w:rsidP="002F23B7">
      <w:pPr>
        <w:spacing w:after="0" w:line="240" w:lineRule="auto"/>
        <w:ind w:firstLine="720"/>
        <w:rPr>
          <w:rFonts w:ascii="Arial" w:hAnsi="Arial" w:cs="Arial"/>
          <w:color w:val="000000" w:themeColor="text1"/>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974"/>
        <w:gridCol w:w="4048"/>
        <w:gridCol w:w="1883"/>
      </w:tblGrid>
      <w:tr w:rsidR="002F23B7" w:rsidRPr="000C7672" w:rsidTr="00A4368D">
        <w:trPr>
          <w:trHeight w:val="350"/>
        </w:trPr>
        <w:tc>
          <w:tcPr>
            <w:tcW w:w="1039"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rPr>
            </w:pPr>
            <w:r w:rsidRPr="000C7672">
              <w:rPr>
                <w:rFonts w:ascii="Arial" w:hAnsi="Arial" w:cs="Arial"/>
                <w:color w:val="000000" w:themeColor="text1"/>
              </w:rPr>
              <w:t>Period</w:t>
            </w:r>
          </w:p>
        </w:tc>
        <w:tc>
          <w:tcPr>
            <w:tcW w:w="1974"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rPr>
            </w:pPr>
            <w:r w:rsidRPr="000C7672">
              <w:rPr>
                <w:rFonts w:ascii="Arial" w:hAnsi="Arial" w:cs="Arial"/>
                <w:color w:val="000000" w:themeColor="text1"/>
              </w:rPr>
              <w:t>Qualification</w:t>
            </w:r>
          </w:p>
        </w:tc>
        <w:tc>
          <w:tcPr>
            <w:tcW w:w="4048"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rPr>
            </w:pPr>
            <w:r w:rsidRPr="000C7672">
              <w:rPr>
                <w:rFonts w:ascii="Arial" w:hAnsi="Arial" w:cs="Arial"/>
                <w:color w:val="000000" w:themeColor="text1"/>
              </w:rPr>
              <w:t>University / Institute/ Board</w:t>
            </w:r>
          </w:p>
        </w:tc>
        <w:tc>
          <w:tcPr>
            <w:tcW w:w="1883"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rPr>
            </w:pPr>
            <w:r w:rsidRPr="000C7672">
              <w:rPr>
                <w:rFonts w:ascii="Arial" w:hAnsi="Arial" w:cs="Arial"/>
                <w:color w:val="000000" w:themeColor="text1"/>
              </w:rPr>
              <w:t>Subject / field</w:t>
            </w:r>
          </w:p>
        </w:tc>
      </w:tr>
      <w:tr w:rsidR="002F23B7" w:rsidRPr="000C7672" w:rsidTr="00A4368D">
        <w:trPr>
          <w:trHeight w:val="297"/>
        </w:trPr>
        <w:tc>
          <w:tcPr>
            <w:tcW w:w="103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rPr>
            </w:pPr>
          </w:p>
        </w:tc>
        <w:tc>
          <w:tcPr>
            <w:tcW w:w="1974"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rPr>
            </w:pPr>
          </w:p>
        </w:tc>
        <w:tc>
          <w:tcPr>
            <w:tcW w:w="4048"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rPr>
            </w:pPr>
          </w:p>
        </w:tc>
        <w:tc>
          <w:tcPr>
            <w:tcW w:w="1883"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rPr>
            </w:pPr>
          </w:p>
        </w:tc>
      </w:tr>
    </w:tbl>
    <w:p w:rsidR="002F23B7" w:rsidRDefault="002F23B7" w:rsidP="002F23B7">
      <w:pPr>
        <w:spacing w:after="0" w:line="240" w:lineRule="auto"/>
        <w:rPr>
          <w:rFonts w:ascii="Arial" w:hAnsi="Arial" w:cs="Arial"/>
          <w:color w:val="000000" w:themeColor="text1"/>
        </w:rPr>
      </w:pPr>
    </w:p>
    <w:p w:rsidR="00C31B0D" w:rsidRDefault="00C31B0D" w:rsidP="002F23B7">
      <w:pPr>
        <w:spacing w:after="0" w:line="240" w:lineRule="auto"/>
        <w:rPr>
          <w:rFonts w:ascii="Arial" w:hAnsi="Arial" w:cs="Arial"/>
          <w:color w:val="000000" w:themeColor="text1"/>
        </w:rPr>
      </w:pPr>
    </w:p>
    <w:p w:rsidR="00C31B0D" w:rsidRPr="000C7672" w:rsidRDefault="00C31B0D" w:rsidP="002F23B7">
      <w:pPr>
        <w:spacing w:after="0" w:line="240" w:lineRule="auto"/>
        <w:rPr>
          <w:rFonts w:ascii="Arial" w:hAnsi="Arial" w:cs="Arial"/>
          <w:color w:val="000000" w:themeColor="text1"/>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lastRenderedPageBreak/>
        <w:t xml:space="preserve">Professional Career  </w:t>
      </w:r>
    </w:p>
    <w:p w:rsidR="002F23B7" w:rsidRPr="000C7672" w:rsidRDefault="002F23B7" w:rsidP="002F23B7">
      <w:pPr>
        <w:spacing w:after="0" w:line="240" w:lineRule="auto"/>
        <w:ind w:firstLine="567"/>
        <w:rPr>
          <w:rFonts w:ascii="Arial" w:hAnsi="Arial" w:cs="Arial"/>
          <w:color w:val="000000" w:themeColor="text1"/>
        </w:rPr>
      </w:pPr>
      <w:r w:rsidRPr="000C7672">
        <w:rPr>
          <w:rFonts w:ascii="Arial" w:hAnsi="Arial" w:cs="Arial"/>
          <w:color w:val="000000" w:themeColor="text1"/>
        </w:rPr>
        <w:t>Indicate professional career for the past 20 years, starting with the latest.</w:t>
      </w:r>
    </w:p>
    <w:p w:rsidR="002F23B7" w:rsidRPr="000C7672" w:rsidRDefault="002F23B7" w:rsidP="002F23B7">
      <w:pPr>
        <w:spacing w:after="0" w:line="240" w:lineRule="auto"/>
        <w:ind w:firstLine="720"/>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881"/>
        <w:gridCol w:w="1672"/>
        <w:gridCol w:w="1491"/>
        <w:gridCol w:w="3736"/>
      </w:tblGrid>
      <w:tr w:rsidR="002F23B7" w:rsidRPr="000C7672" w:rsidTr="00A4368D">
        <w:trPr>
          <w:trHeight w:val="259"/>
        </w:trPr>
        <w:tc>
          <w:tcPr>
            <w:tcW w:w="1174"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Period</w:t>
            </w:r>
          </w:p>
        </w:tc>
        <w:tc>
          <w:tcPr>
            <w:tcW w:w="88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Years</w:t>
            </w:r>
          </w:p>
        </w:tc>
        <w:tc>
          <w:tcPr>
            <w:tcW w:w="1672"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Organization</w:t>
            </w:r>
          </w:p>
        </w:tc>
        <w:tc>
          <w:tcPr>
            <w:tcW w:w="149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Designation</w:t>
            </w:r>
          </w:p>
        </w:tc>
        <w:tc>
          <w:tcPr>
            <w:tcW w:w="3736"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 xml:space="preserve">Nature of work / responsibility </w:t>
            </w:r>
          </w:p>
        </w:tc>
      </w:tr>
      <w:tr w:rsidR="002F23B7" w:rsidRPr="000C7672" w:rsidTr="00A4368D">
        <w:trPr>
          <w:trHeight w:val="259"/>
        </w:trPr>
        <w:tc>
          <w:tcPr>
            <w:tcW w:w="1174"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c>
          <w:tcPr>
            <w:tcW w:w="881"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c>
          <w:tcPr>
            <w:tcW w:w="1672"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c>
          <w:tcPr>
            <w:tcW w:w="1491"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c>
          <w:tcPr>
            <w:tcW w:w="3736"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bl>
    <w:p w:rsidR="002F23B7" w:rsidRPr="000C7672" w:rsidRDefault="002F23B7" w:rsidP="002F23B7">
      <w:pPr>
        <w:spacing w:after="0" w:line="240" w:lineRule="auto"/>
        <w:rPr>
          <w:rFonts w:ascii="Arial" w:hAnsi="Arial" w:cs="Arial"/>
          <w:b/>
          <w:color w:val="000000" w:themeColor="text1"/>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Profile professional career/life sketch</w:t>
      </w:r>
    </w:p>
    <w:p w:rsidR="002F23B7" w:rsidRPr="000C7672" w:rsidRDefault="002F23B7" w:rsidP="002F23B7">
      <w:pPr>
        <w:spacing w:after="0" w:line="240" w:lineRule="auto"/>
        <w:ind w:left="567"/>
        <w:rPr>
          <w:rFonts w:ascii="Arial" w:hAnsi="Arial" w:cs="Arial"/>
          <w:color w:val="000000" w:themeColor="text1"/>
        </w:rPr>
      </w:pPr>
      <w:r w:rsidRPr="000C7672">
        <w:rPr>
          <w:rFonts w:ascii="Arial" w:hAnsi="Arial" w:cs="Arial"/>
          <w:color w:val="000000" w:themeColor="text1"/>
        </w:rPr>
        <w:t>(Write-up not to exceed 3</w:t>
      </w:r>
      <w:r w:rsidR="009137DD">
        <w:rPr>
          <w:rFonts w:ascii="Arial" w:hAnsi="Arial" w:cs="Arial"/>
          <w:color w:val="000000" w:themeColor="text1"/>
        </w:rPr>
        <w:t>00 words</w:t>
      </w:r>
      <w:r w:rsidRPr="000C7672">
        <w:rPr>
          <w:rFonts w:ascii="Arial" w:hAnsi="Arial" w:cs="Arial"/>
          <w:color w:val="000000" w:themeColor="text1"/>
        </w:rPr>
        <w:t>)</w:t>
      </w:r>
    </w:p>
    <w:p w:rsidR="002F23B7" w:rsidRPr="000C7672" w:rsidRDefault="002F23B7" w:rsidP="002F23B7">
      <w:pPr>
        <w:spacing w:after="0" w:line="240" w:lineRule="auto"/>
        <w:rPr>
          <w:rFonts w:ascii="Arial" w:hAnsi="Arial" w:cs="Arial"/>
          <w:b/>
          <w:color w:val="000000" w:themeColor="text1"/>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u w:val="single"/>
        </w:rPr>
      </w:pPr>
      <w:r w:rsidRPr="000C7672">
        <w:rPr>
          <w:rFonts w:ascii="Arial" w:hAnsi="Arial" w:cs="Arial"/>
          <w:b/>
          <w:color w:val="000000" w:themeColor="text1"/>
          <w:sz w:val="24"/>
          <w:szCs w:val="24"/>
        </w:rPr>
        <w:t xml:space="preserve">Research Papers/ Publications </w:t>
      </w:r>
    </w:p>
    <w:p w:rsidR="002F23B7" w:rsidRPr="000C7672" w:rsidRDefault="002F23B7" w:rsidP="002F23B7">
      <w:pPr>
        <w:spacing w:after="0" w:line="240" w:lineRule="auto"/>
        <w:ind w:left="567"/>
        <w:rPr>
          <w:rFonts w:ascii="Arial" w:hAnsi="Arial" w:cs="Arial"/>
          <w:color w:val="000000" w:themeColor="text1"/>
          <w:u w:val="single"/>
        </w:rPr>
      </w:pPr>
      <w:r w:rsidRPr="000C7672">
        <w:rPr>
          <w:rFonts w:ascii="Arial" w:hAnsi="Arial" w:cs="Arial"/>
          <w:color w:val="000000" w:themeColor="text1"/>
        </w:rPr>
        <w:t>(Only those publications publ</w:t>
      </w:r>
      <w:r w:rsidR="004B72C9">
        <w:rPr>
          <w:rFonts w:ascii="Arial" w:hAnsi="Arial" w:cs="Arial"/>
          <w:color w:val="000000" w:themeColor="text1"/>
        </w:rPr>
        <w:t xml:space="preserve">ished on or before </w:t>
      </w:r>
      <w:r w:rsidRPr="000C7672">
        <w:rPr>
          <w:rFonts w:ascii="Arial" w:hAnsi="Arial" w:cs="Arial"/>
          <w:color w:val="000000" w:themeColor="text1"/>
        </w:rPr>
        <w:t>31</w:t>
      </w:r>
      <w:r w:rsidRPr="000C7672">
        <w:rPr>
          <w:rFonts w:ascii="Arial" w:hAnsi="Arial" w:cs="Arial"/>
          <w:color w:val="000000" w:themeColor="text1"/>
          <w:vertAlign w:val="superscript"/>
        </w:rPr>
        <w:t>st</w:t>
      </w:r>
      <w:r w:rsidRPr="000C7672">
        <w:rPr>
          <w:rFonts w:ascii="Arial" w:hAnsi="Arial" w:cs="Arial"/>
          <w:color w:val="000000" w:themeColor="text1"/>
        </w:rPr>
        <w:t xml:space="preserve"> December of the year)</w:t>
      </w:r>
    </w:p>
    <w:p w:rsidR="002F23B7" w:rsidRPr="000C7672" w:rsidRDefault="002F23B7" w:rsidP="002F23B7">
      <w:pPr>
        <w:spacing w:after="0" w:line="240" w:lineRule="auto"/>
        <w:ind w:left="720"/>
        <w:rPr>
          <w:rFonts w:ascii="Arial" w:hAnsi="Arial" w:cs="Arial"/>
          <w:color w:val="000000" w:themeColor="text1"/>
          <w:u w:val="single"/>
        </w:rPr>
      </w:pPr>
    </w:p>
    <w:p w:rsidR="002F23B7" w:rsidRPr="000C7672" w:rsidRDefault="002F23B7" w:rsidP="002F23B7">
      <w:pPr>
        <w:numPr>
          <w:ilvl w:val="1"/>
          <w:numId w:val="2"/>
        </w:numPr>
        <w:tabs>
          <w:tab w:val="num" w:pos="567"/>
        </w:tabs>
        <w:spacing w:after="0" w:line="240" w:lineRule="auto"/>
        <w:ind w:left="709" w:hanging="709"/>
        <w:rPr>
          <w:rFonts w:ascii="Arial" w:hAnsi="Arial" w:cs="Arial"/>
          <w:color w:val="000000" w:themeColor="text1"/>
          <w:sz w:val="24"/>
          <w:szCs w:val="24"/>
        </w:rPr>
      </w:pPr>
      <w:r w:rsidRPr="000C7672">
        <w:rPr>
          <w:rFonts w:ascii="Arial" w:hAnsi="Arial" w:cs="Arial"/>
          <w:b/>
          <w:color w:val="000000" w:themeColor="text1"/>
          <w:sz w:val="24"/>
          <w:szCs w:val="24"/>
        </w:rPr>
        <w:t xml:space="preserve">Summary of Publications </w:t>
      </w:r>
      <w:r w:rsidRPr="000C7672">
        <w:rPr>
          <w:rFonts w:ascii="Arial" w:hAnsi="Arial" w:cs="Arial"/>
          <w:color w:val="000000" w:themeColor="text1"/>
          <w:sz w:val="24"/>
          <w:szCs w:val="24"/>
        </w:rPr>
        <w:t>(Please indicate numbers only)</w:t>
      </w:r>
    </w:p>
    <w:p w:rsidR="002F23B7" w:rsidRPr="000C7672" w:rsidRDefault="002F23B7" w:rsidP="002F23B7">
      <w:pPr>
        <w:spacing w:after="0" w:line="240" w:lineRule="auto"/>
        <w:ind w:left="1440"/>
        <w:rPr>
          <w:rFonts w:ascii="Arial" w:hAnsi="Arial" w:cs="Arial"/>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961"/>
        <w:gridCol w:w="1559"/>
      </w:tblGrid>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b/>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b/>
                <w:color w:val="000000" w:themeColor="text1"/>
                <w:sz w:val="24"/>
                <w:szCs w:val="24"/>
              </w:rPr>
            </w:pPr>
            <w:r w:rsidRPr="000C7672">
              <w:rPr>
                <w:rFonts w:ascii="Arial" w:hAnsi="Arial" w:cs="Arial"/>
                <w:b/>
                <w:color w:val="000000" w:themeColor="text1"/>
                <w:sz w:val="24"/>
                <w:szCs w:val="24"/>
              </w:rPr>
              <w:t>Publications</w:t>
            </w:r>
          </w:p>
        </w:tc>
        <w:tc>
          <w:tcPr>
            <w:tcW w:w="1559"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b/>
                <w:color w:val="000000" w:themeColor="text1"/>
                <w:sz w:val="24"/>
                <w:szCs w:val="24"/>
              </w:rPr>
            </w:pPr>
            <w:r w:rsidRPr="000C7672">
              <w:rPr>
                <w:rFonts w:ascii="Arial" w:hAnsi="Arial" w:cs="Arial"/>
                <w:b/>
                <w:color w:val="000000" w:themeColor="text1"/>
                <w:sz w:val="24"/>
                <w:szCs w:val="24"/>
              </w:rPr>
              <w:t>Numbers</w:t>
            </w: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Papers published in journals</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 xml:space="preserve">Papers published in conferences / seminars </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Articles published in newsletter / bulletin</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 xml:space="preserve">Books </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Chapters in Books</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22"/>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Reports</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 xml:space="preserve">General / popular articles </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37"/>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Other types publications, if any</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52"/>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Patents granted</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r w:rsidR="002F23B7" w:rsidRPr="000C7672" w:rsidTr="00A4368D">
        <w:trPr>
          <w:trHeight w:val="252"/>
        </w:trPr>
        <w:tc>
          <w:tcPr>
            <w:tcW w:w="454" w:type="dxa"/>
            <w:tcBorders>
              <w:top w:val="single" w:sz="4" w:space="0" w:color="auto"/>
              <w:left w:val="single" w:sz="4" w:space="0" w:color="auto"/>
              <w:bottom w:val="single" w:sz="4" w:space="0" w:color="auto"/>
              <w:right w:val="single" w:sz="4" w:space="0" w:color="auto"/>
            </w:tcBorders>
          </w:tcPr>
          <w:p w:rsidR="002F23B7" w:rsidRPr="000C7672" w:rsidRDefault="002F23B7" w:rsidP="002F23B7">
            <w:pPr>
              <w:pStyle w:val="ListParagraph"/>
              <w:numPr>
                <w:ilvl w:val="0"/>
                <w:numId w:val="7"/>
              </w:numPr>
              <w:spacing w:after="0" w:line="240" w:lineRule="auto"/>
              <w:ind w:left="203" w:hanging="203"/>
              <w:rPr>
                <w:rFonts w:ascii="Arial" w:hAnsi="Arial" w:cs="Arial"/>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F23B7" w:rsidRPr="000C7672" w:rsidRDefault="002F23B7" w:rsidP="00A4368D">
            <w:pPr>
              <w:spacing w:after="0" w:line="240" w:lineRule="auto"/>
              <w:rPr>
                <w:rFonts w:ascii="Arial" w:hAnsi="Arial" w:cs="Arial"/>
                <w:color w:val="000000" w:themeColor="text1"/>
                <w:sz w:val="24"/>
                <w:szCs w:val="24"/>
              </w:rPr>
            </w:pPr>
            <w:r w:rsidRPr="000C7672">
              <w:rPr>
                <w:rFonts w:ascii="Arial" w:hAnsi="Arial" w:cs="Arial"/>
                <w:color w:val="000000" w:themeColor="text1"/>
                <w:sz w:val="24"/>
                <w:szCs w:val="24"/>
              </w:rPr>
              <w:t xml:space="preserve">Total citations / h- index / </w:t>
            </w:r>
            <w:proofErr w:type="spellStart"/>
            <w:r w:rsidRPr="000C7672">
              <w:rPr>
                <w:rFonts w:ascii="Arial" w:hAnsi="Arial" w:cs="Arial"/>
                <w:color w:val="000000" w:themeColor="text1"/>
                <w:sz w:val="24"/>
                <w:szCs w:val="24"/>
              </w:rPr>
              <w:t>i</w:t>
            </w:r>
            <w:proofErr w:type="spellEnd"/>
            <w:r w:rsidRPr="000C7672">
              <w:rPr>
                <w:rFonts w:ascii="Arial" w:hAnsi="Arial" w:cs="Arial"/>
                <w:color w:val="000000" w:themeColor="text1"/>
                <w:sz w:val="24"/>
                <w:szCs w:val="24"/>
              </w:rPr>
              <w:t>- index</w:t>
            </w:r>
          </w:p>
        </w:tc>
        <w:tc>
          <w:tcPr>
            <w:tcW w:w="1559" w:type="dxa"/>
            <w:tcBorders>
              <w:top w:val="single" w:sz="4" w:space="0" w:color="auto"/>
              <w:left w:val="single" w:sz="4" w:space="0" w:color="auto"/>
              <w:bottom w:val="single" w:sz="4" w:space="0" w:color="auto"/>
              <w:right w:val="single" w:sz="4" w:space="0" w:color="auto"/>
            </w:tcBorders>
          </w:tcPr>
          <w:p w:rsidR="002F23B7" w:rsidRPr="000C7672" w:rsidRDefault="002F23B7" w:rsidP="00A4368D">
            <w:pPr>
              <w:spacing w:after="0" w:line="240" w:lineRule="auto"/>
              <w:rPr>
                <w:rFonts w:ascii="Arial" w:hAnsi="Arial" w:cs="Arial"/>
                <w:color w:val="000000" w:themeColor="text1"/>
                <w:sz w:val="24"/>
                <w:szCs w:val="24"/>
              </w:rPr>
            </w:pPr>
          </w:p>
        </w:tc>
      </w:tr>
    </w:tbl>
    <w:p w:rsidR="002F23B7" w:rsidRPr="000C7672" w:rsidRDefault="002F23B7" w:rsidP="002F23B7">
      <w:pPr>
        <w:spacing w:after="0" w:line="240" w:lineRule="auto"/>
        <w:rPr>
          <w:rFonts w:ascii="Arial" w:hAnsi="Arial" w:cs="Arial"/>
          <w:color w:val="000000" w:themeColor="text1"/>
        </w:rPr>
      </w:pPr>
    </w:p>
    <w:p w:rsidR="002F23B7" w:rsidRPr="000C7672" w:rsidRDefault="002F23B7" w:rsidP="002F23B7">
      <w:pPr>
        <w:numPr>
          <w:ilvl w:val="1"/>
          <w:numId w:val="2"/>
        </w:numPr>
        <w:tabs>
          <w:tab w:val="num" w:pos="709"/>
        </w:tabs>
        <w:spacing w:after="0" w:line="240" w:lineRule="auto"/>
        <w:ind w:left="709" w:hanging="709"/>
        <w:rPr>
          <w:rFonts w:ascii="Arial" w:hAnsi="Arial" w:cs="Arial"/>
          <w:b/>
          <w:color w:val="000000" w:themeColor="text1"/>
          <w:sz w:val="24"/>
          <w:szCs w:val="24"/>
        </w:rPr>
      </w:pPr>
      <w:r w:rsidRPr="000C7672">
        <w:rPr>
          <w:rFonts w:ascii="Arial" w:hAnsi="Arial" w:cs="Arial"/>
          <w:b/>
          <w:color w:val="000000" w:themeColor="text1"/>
          <w:sz w:val="24"/>
          <w:szCs w:val="24"/>
        </w:rPr>
        <w:t>Details of Publications (Please give details as indicated below)</w:t>
      </w:r>
      <w:r w:rsidR="00E90B9E">
        <w:rPr>
          <w:rFonts w:ascii="Arial" w:hAnsi="Arial" w:cs="Arial"/>
          <w:b/>
          <w:color w:val="000000" w:themeColor="text1"/>
          <w:sz w:val="24"/>
          <w:szCs w:val="24"/>
        </w:rPr>
        <w:t>:</w:t>
      </w:r>
    </w:p>
    <w:p w:rsidR="002F23B7" w:rsidRPr="000C7672" w:rsidRDefault="002F23B7" w:rsidP="002F23B7">
      <w:pPr>
        <w:spacing w:after="0" w:line="240" w:lineRule="auto"/>
        <w:rPr>
          <w:rFonts w:ascii="Arial" w:hAnsi="Arial" w:cs="Arial"/>
          <w:color w:val="000000" w:themeColor="text1"/>
        </w:rPr>
      </w:pPr>
    </w:p>
    <w:p w:rsidR="002F23B7" w:rsidRPr="000C7672" w:rsidRDefault="002F23B7" w:rsidP="002F23B7">
      <w:pPr>
        <w:numPr>
          <w:ilvl w:val="2"/>
          <w:numId w:val="2"/>
        </w:numPr>
        <w:tabs>
          <w:tab w:val="num" w:pos="709"/>
        </w:tabs>
        <w:spacing w:after="0" w:line="240" w:lineRule="auto"/>
        <w:ind w:left="709" w:hanging="709"/>
        <w:rPr>
          <w:rFonts w:ascii="Arial" w:hAnsi="Arial" w:cs="Arial"/>
          <w:color w:val="000000" w:themeColor="text1"/>
          <w:sz w:val="24"/>
          <w:szCs w:val="24"/>
        </w:rPr>
      </w:pPr>
      <w:r w:rsidRPr="000C7672">
        <w:rPr>
          <w:rFonts w:ascii="Arial" w:hAnsi="Arial" w:cs="Arial"/>
          <w:b/>
          <w:color w:val="000000" w:themeColor="text1"/>
          <w:sz w:val="24"/>
          <w:szCs w:val="24"/>
        </w:rPr>
        <w:t xml:space="preserve">Papers published in journals </w:t>
      </w:r>
      <w:r w:rsidRPr="000C7672">
        <w:rPr>
          <w:rFonts w:ascii="Arial" w:hAnsi="Arial" w:cs="Arial"/>
          <w:color w:val="000000" w:themeColor="text1"/>
          <w:sz w:val="24"/>
          <w:szCs w:val="24"/>
        </w:rPr>
        <w:t>(Title, Author &amp; Co-authors, Journal, Volume, Year of publication and Page Numbers and Total citation)</w:t>
      </w:r>
    </w:p>
    <w:p w:rsidR="002F23B7" w:rsidRPr="000C7672" w:rsidRDefault="002F23B7" w:rsidP="002F23B7">
      <w:pPr>
        <w:numPr>
          <w:ilvl w:val="2"/>
          <w:numId w:val="2"/>
        </w:numPr>
        <w:tabs>
          <w:tab w:val="num" w:pos="709"/>
        </w:tabs>
        <w:spacing w:after="0" w:line="240" w:lineRule="auto"/>
        <w:ind w:left="709" w:hanging="709"/>
        <w:rPr>
          <w:rFonts w:ascii="Arial" w:hAnsi="Arial" w:cs="Arial"/>
          <w:b/>
          <w:color w:val="000000" w:themeColor="text1"/>
          <w:sz w:val="24"/>
          <w:szCs w:val="24"/>
        </w:rPr>
      </w:pPr>
      <w:r w:rsidRPr="000C7672">
        <w:rPr>
          <w:rFonts w:ascii="Arial" w:hAnsi="Arial" w:cs="Arial"/>
          <w:b/>
          <w:color w:val="000000" w:themeColor="text1"/>
          <w:sz w:val="24"/>
          <w:szCs w:val="24"/>
        </w:rPr>
        <w:t xml:space="preserve">Papers published in conferences / seminars  </w:t>
      </w:r>
      <w:r w:rsidRPr="000C7672">
        <w:rPr>
          <w:rFonts w:ascii="Arial" w:hAnsi="Arial" w:cs="Arial"/>
          <w:color w:val="000000" w:themeColor="text1"/>
          <w:sz w:val="24"/>
          <w:szCs w:val="24"/>
        </w:rPr>
        <w:t>(Title, Conference / seminar, Date &amp; Venue,  Page Numbers)</w:t>
      </w:r>
    </w:p>
    <w:p w:rsidR="002F23B7" w:rsidRPr="000C7672" w:rsidRDefault="002F23B7" w:rsidP="002F23B7">
      <w:pPr>
        <w:numPr>
          <w:ilvl w:val="2"/>
          <w:numId w:val="2"/>
        </w:numPr>
        <w:tabs>
          <w:tab w:val="num" w:pos="709"/>
        </w:tabs>
        <w:spacing w:after="0" w:line="240" w:lineRule="auto"/>
        <w:ind w:left="709" w:hanging="709"/>
        <w:rPr>
          <w:rFonts w:ascii="Arial" w:hAnsi="Arial" w:cs="Arial"/>
          <w:b/>
          <w:color w:val="000000" w:themeColor="text1"/>
          <w:sz w:val="24"/>
          <w:szCs w:val="24"/>
        </w:rPr>
      </w:pPr>
      <w:r w:rsidRPr="000C7672">
        <w:rPr>
          <w:rFonts w:ascii="Arial" w:hAnsi="Arial" w:cs="Arial"/>
          <w:b/>
          <w:color w:val="000000" w:themeColor="text1"/>
          <w:sz w:val="24"/>
          <w:szCs w:val="24"/>
        </w:rPr>
        <w:t xml:space="preserve">Articles published in newsletter / bulletin </w:t>
      </w:r>
      <w:r w:rsidRPr="000C7672">
        <w:rPr>
          <w:rFonts w:ascii="Arial" w:hAnsi="Arial" w:cs="Arial"/>
          <w:color w:val="000000" w:themeColor="text1"/>
          <w:sz w:val="24"/>
          <w:szCs w:val="24"/>
        </w:rPr>
        <w:t>(Title, Author &amp; Co-authors, Journal, Volume, Year of publication and Page Numbers)</w:t>
      </w:r>
    </w:p>
    <w:p w:rsidR="002F23B7" w:rsidRPr="000C7672" w:rsidRDefault="002F23B7" w:rsidP="002F23B7">
      <w:pPr>
        <w:numPr>
          <w:ilvl w:val="2"/>
          <w:numId w:val="2"/>
        </w:numPr>
        <w:tabs>
          <w:tab w:val="num" w:pos="709"/>
        </w:tabs>
        <w:spacing w:after="0" w:line="240" w:lineRule="auto"/>
        <w:ind w:left="709" w:hanging="709"/>
        <w:rPr>
          <w:rFonts w:ascii="Arial" w:hAnsi="Arial" w:cs="Arial"/>
          <w:color w:val="000000" w:themeColor="text1"/>
          <w:sz w:val="24"/>
          <w:szCs w:val="24"/>
        </w:rPr>
      </w:pPr>
      <w:r w:rsidRPr="000C7672">
        <w:rPr>
          <w:rFonts w:ascii="Arial" w:hAnsi="Arial" w:cs="Arial"/>
          <w:b/>
          <w:color w:val="000000" w:themeColor="text1"/>
          <w:sz w:val="24"/>
          <w:szCs w:val="24"/>
        </w:rPr>
        <w:t xml:space="preserve">Books / Chapters </w:t>
      </w:r>
      <w:r w:rsidRPr="000C7672">
        <w:rPr>
          <w:rFonts w:ascii="Arial" w:hAnsi="Arial" w:cs="Arial"/>
          <w:color w:val="000000" w:themeColor="text1"/>
          <w:sz w:val="24"/>
          <w:szCs w:val="24"/>
        </w:rPr>
        <w:t>(Title of Book/ Chapter, Author &amp; Co-authors, Volume, Year of publication and Page Numbers)</w:t>
      </w:r>
    </w:p>
    <w:p w:rsidR="002F23B7" w:rsidRPr="000C7672" w:rsidRDefault="002F23B7" w:rsidP="002F23B7">
      <w:pPr>
        <w:numPr>
          <w:ilvl w:val="2"/>
          <w:numId w:val="2"/>
        </w:numPr>
        <w:tabs>
          <w:tab w:val="num" w:pos="709"/>
        </w:tabs>
        <w:spacing w:after="0" w:line="240" w:lineRule="auto"/>
        <w:ind w:left="709" w:hanging="709"/>
        <w:rPr>
          <w:rFonts w:ascii="Arial" w:hAnsi="Arial" w:cs="Arial"/>
          <w:b/>
          <w:color w:val="000000" w:themeColor="text1"/>
          <w:sz w:val="24"/>
          <w:szCs w:val="24"/>
        </w:rPr>
      </w:pPr>
      <w:r w:rsidRPr="000C7672">
        <w:rPr>
          <w:rFonts w:ascii="Arial" w:hAnsi="Arial" w:cs="Arial"/>
          <w:b/>
          <w:color w:val="000000" w:themeColor="text1"/>
          <w:sz w:val="24"/>
          <w:szCs w:val="24"/>
        </w:rPr>
        <w:t xml:space="preserve">Reports/ Popular articles Other types publications, if any </w:t>
      </w:r>
      <w:r w:rsidRPr="000C7672">
        <w:rPr>
          <w:rFonts w:ascii="Arial" w:hAnsi="Arial" w:cs="Arial"/>
          <w:color w:val="000000" w:themeColor="text1"/>
          <w:sz w:val="24"/>
          <w:szCs w:val="24"/>
        </w:rPr>
        <w:t>(Title, Author &amp; Co-authors, Publisher, Year)</w:t>
      </w:r>
    </w:p>
    <w:p w:rsidR="002F23B7" w:rsidRPr="000C7672" w:rsidRDefault="002F23B7" w:rsidP="002F23B7">
      <w:pPr>
        <w:tabs>
          <w:tab w:val="num" w:pos="1890"/>
        </w:tabs>
        <w:spacing w:after="0" w:line="240" w:lineRule="auto"/>
        <w:ind w:left="709"/>
        <w:rPr>
          <w:rFonts w:ascii="Arial" w:hAnsi="Arial" w:cs="Arial"/>
          <w:b/>
          <w:color w:val="000000" w:themeColor="text1"/>
          <w:sz w:val="24"/>
          <w:szCs w:val="24"/>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 xml:space="preserve">Patents </w:t>
      </w:r>
      <w:r w:rsidRPr="000C7672">
        <w:rPr>
          <w:rFonts w:ascii="Arial" w:hAnsi="Arial" w:cs="Arial"/>
          <w:color w:val="000000" w:themeColor="text1"/>
          <w:sz w:val="24"/>
          <w:szCs w:val="24"/>
        </w:rPr>
        <w:t>(Please indicate details: Title, Patent Number, Year &amp; Country)</w:t>
      </w:r>
    </w:p>
    <w:p w:rsidR="002F23B7" w:rsidRPr="000C7672" w:rsidRDefault="002F23B7" w:rsidP="002F23B7">
      <w:pPr>
        <w:spacing w:after="0" w:line="240" w:lineRule="auto"/>
        <w:ind w:left="567"/>
        <w:rPr>
          <w:rFonts w:ascii="Arial" w:hAnsi="Arial" w:cs="Arial"/>
          <w:color w:val="000000" w:themeColor="text1"/>
          <w:sz w:val="24"/>
          <w:szCs w:val="24"/>
        </w:rPr>
      </w:pPr>
    </w:p>
    <w:p w:rsidR="002F23B7"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 xml:space="preserve">Guidance to Students (PG and Ph.D.) </w:t>
      </w:r>
      <w:r w:rsidRPr="000C7672">
        <w:rPr>
          <w:rFonts w:ascii="Arial" w:hAnsi="Arial" w:cs="Arial"/>
          <w:color w:val="000000" w:themeColor="text1"/>
          <w:sz w:val="24"/>
          <w:szCs w:val="24"/>
        </w:rPr>
        <w:t>(No. of students awarded &amp; No. of students still</w:t>
      </w:r>
      <w:r w:rsidRPr="000C7672">
        <w:rPr>
          <w:rFonts w:ascii="Arial" w:hAnsi="Arial" w:cs="Arial"/>
          <w:color w:val="000000" w:themeColor="text1"/>
        </w:rPr>
        <w:t xml:space="preserve"> </w:t>
      </w:r>
      <w:r w:rsidRPr="000C7672">
        <w:rPr>
          <w:rFonts w:ascii="Arial" w:hAnsi="Arial" w:cs="Arial"/>
          <w:color w:val="000000" w:themeColor="text1"/>
          <w:sz w:val="24"/>
          <w:szCs w:val="24"/>
        </w:rPr>
        <w:t xml:space="preserve">working) </w:t>
      </w:r>
    </w:p>
    <w:p w:rsidR="004B72C9" w:rsidRPr="000C7672" w:rsidRDefault="004B72C9" w:rsidP="004B72C9">
      <w:pPr>
        <w:spacing w:after="0" w:line="240" w:lineRule="auto"/>
        <w:rPr>
          <w:rFonts w:ascii="Arial" w:hAnsi="Arial" w:cs="Arial"/>
          <w:color w:val="000000" w:themeColor="text1"/>
          <w:sz w:val="24"/>
          <w:szCs w:val="24"/>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 xml:space="preserve">Fellowship / Membership of professional bodies </w:t>
      </w:r>
      <w:r w:rsidRPr="000C7672">
        <w:rPr>
          <w:rFonts w:ascii="Arial" w:hAnsi="Arial" w:cs="Arial"/>
          <w:color w:val="000000" w:themeColor="text1"/>
          <w:sz w:val="24"/>
          <w:szCs w:val="24"/>
        </w:rPr>
        <w:t>(only during professional career)</w:t>
      </w:r>
    </w:p>
    <w:p w:rsidR="002F23B7" w:rsidRPr="000C7672" w:rsidRDefault="002F23B7" w:rsidP="002F23B7">
      <w:pPr>
        <w:spacing w:after="0" w:line="240" w:lineRule="auto"/>
        <w:ind w:left="567"/>
        <w:rPr>
          <w:rFonts w:ascii="Arial" w:hAnsi="Arial" w:cs="Arial"/>
          <w:color w:val="000000" w:themeColor="text1"/>
          <w:sz w:val="24"/>
          <w:szCs w:val="24"/>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 xml:space="preserve">Awards &amp; Citations received during professional career </w:t>
      </w:r>
      <w:r w:rsidRPr="000C7672">
        <w:rPr>
          <w:rFonts w:ascii="Arial" w:hAnsi="Arial" w:cs="Arial"/>
          <w:color w:val="000000" w:themeColor="text1"/>
          <w:sz w:val="24"/>
          <w:szCs w:val="24"/>
        </w:rPr>
        <w:t xml:space="preserve">(Please do not include the awards received during studentship and for other activities) </w:t>
      </w:r>
    </w:p>
    <w:p w:rsidR="002F23B7" w:rsidRPr="000C7672" w:rsidRDefault="002F23B7" w:rsidP="002F23B7">
      <w:pPr>
        <w:spacing w:after="0" w:line="240" w:lineRule="auto"/>
        <w:ind w:left="567"/>
        <w:rPr>
          <w:rFonts w:ascii="Arial" w:hAnsi="Arial" w:cs="Arial"/>
          <w:color w:val="000000" w:themeColor="text1"/>
          <w:sz w:val="24"/>
          <w:szCs w:val="24"/>
        </w:rPr>
      </w:pPr>
    </w:p>
    <w:p w:rsidR="002F23B7" w:rsidRPr="000C7672" w:rsidRDefault="002F23B7" w:rsidP="002F23B7">
      <w:pPr>
        <w:numPr>
          <w:ilvl w:val="0"/>
          <w:numId w:val="2"/>
        </w:numPr>
        <w:tabs>
          <w:tab w:val="clear" w:pos="450"/>
        </w:tabs>
        <w:spacing w:after="0" w:line="240" w:lineRule="auto"/>
        <w:ind w:left="567" w:hanging="592"/>
        <w:rPr>
          <w:rFonts w:ascii="Arial" w:hAnsi="Arial" w:cs="Arial"/>
          <w:color w:val="000000" w:themeColor="text1"/>
          <w:sz w:val="24"/>
          <w:szCs w:val="24"/>
        </w:rPr>
      </w:pPr>
      <w:r w:rsidRPr="000C7672">
        <w:rPr>
          <w:rFonts w:ascii="Arial" w:hAnsi="Arial" w:cs="Arial"/>
          <w:b/>
          <w:color w:val="000000" w:themeColor="text1"/>
          <w:sz w:val="24"/>
          <w:szCs w:val="24"/>
        </w:rPr>
        <w:t xml:space="preserve">Details of five important research publications </w:t>
      </w:r>
      <w:r w:rsidRPr="000C7672">
        <w:rPr>
          <w:rFonts w:ascii="Arial" w:hAnsi="Arial" w:cs="Arial"/>
          <w:color w:val="000000" w:themeColor="text1"/>
          <w:sz w:val="24"/>
          <w:szCs w:val="24"/>
        </w:rPr>
        <w:t>(Copies of all such papers sh</w:t>
      </w:r>
      <w:r w:rsidR="004B72C9">
        <w:rPr>
          <w:rFonts w:ascii="Arial" w:hAnsi="Arial" w:cs="Arial"/>
          <w:color w:val="000000" w:themeColor="text1"/>
          <w:sz w:val="24"/>
          <w:szCs w:val="24"/>
        </w:rPr>
        <w:t>ould be enclosed as Annexure ii</w:t>
      </w:r>
      <w:r w:rsidRPr="000C7672">
        <w:rPr>
          <w:rFonts w:ascii="Arial" w:hAnsi="Arial" w:cs="Arial"/>
          <w:color w:val="000000" w:themeColor="text1"/>
          <w:sz w:val="24"/>
          <w:szCs w:val="24"/>
        </w:rPr>
        <w:t>)</w:t>
      </w:r>
    </w:p>
    <w:p w:rsidR="002F23B7" w:rsidRPr="000C7672" w:rsidRDefault="002F23B7" w:rsidP="002F23B7">
      <w:pPr>
        <w:spacing w:after="0" w:line="240" w:lineRule="auto"/>
        <w:ind w:left="567"/>
        <w:jc w:val="both"/>
        <w:rPr>
          <w:rFonts w:ascii="Arial" w:hAnsi="Arial" w:cs="Arial"/>
          <w:color w:val="000000" w:themeColor="text1"/>
        </w:rPr>
      </w:pPr>
      <w:r w:rsidRPr="000C7672">
        <w:rPr>
          <w:rFonts w:ascii="Arial" w:hAnsi="Arial" w:cs="Arial"/>
          <w:color w:val="000000" w:themeColor="text1"/>
        </w:rPr>
        <w:lastRenderedPageBreak/>
        <w:t>(This should include Title, Author &amp; Co-authors, Journal, Volume, Year of publication and Page Numbers and Total citation and details of Contributions, Brief description of work)</w:t>
      </w:r>
    </w:p>
    <w:p w:rsidR="002F23B7" w:rsidRPr="000C7672" w:rsidRDefault="002F23B7" w:rsidP="002F23B7">
      <w:pPr>
        <w:spacing w:after="0" w:line="240" w:lineRule="auto"/>
        <w:ind w:left="567"/>
        <w:rPr>
          <w:rFonts w:ascii="Arial" w:hAnsi="Arial" w:cs="Arial"/>
          <w:b/>
          <w:color w:val="000000" w:themeColor="text1"/>
          <w:sz w:val="24"/>
        </w:rPr>
      </w:pPr>
    </w:p>
    <w:p w:rsidR="002F23B7" w:rsidRPr="000C7672" w:rsidRDefault="002F23B7" w:rsidP="002F23B7">
      <w:pPr>
        <w:numPr>
          <w:ilvl w:val="0"/>
          <w:numId w:val="2"/>
        </w:numPr>
        <w:tabs>
          <w:tab w:val="clear" w:pos="450"/>
        </w:tabs>
        <w:spacing w:after="0" w:line="240" w:lineRule="auto"/>
        <w:ind w:left="567" w:hanging="592"/>
        <w:rPr>
          <w:rFonts w:ascii="Arial" w:hAnsi="Arial" w:cs="Arial"/>
          <w:b/>
          <w:color w:val="000000" w:themeColor="text1"/>
          <w:sz w:val="24"/>
        </w:rPr>
      </w:pPr>
      <w:r w:rsidRPr="000C7672">
        <w:rPr>
          <w:rFonts w:ascii="Arial" w:hAnsi="Arial" w:cs="Arial"/>
          <w:b/>
          <w:color w:val="000000" w:themeColor="text1"/>
          <w:sz w:val="24"/>
          <w:szCs w:val="24"/>
        </w:rPr>
        <w:t>Any other information you would like to furnish to justify your nomination for the award</w:t>
      </w:r>
      <w:r w:rsidRPr="000C7672">
        <w:rPr>
          <w:rFonts w:ascii="Arial" w:hAnsi="Arial" w:cs="Arial"/>
          <w:color w:val="000000" w:themeColor="text1"/>
          <w:sz w:val="24"/>
        </w:rPr>
        <w:t xml:space="preserve"> (Supporting document, if an</w:t>
      </w:r>
      <w:r w:rsidR="004B72C9">
        <w:rPr>
          <w:rFonts w:ascii="Arial" w:hAnsi="Arial" w:cs="Arial"/>
          <w:color w:val="000000" w:themeColor="text1"/>
          <w:sz w:val="24"/>
        </w:rPr>
        <w:t>y, to be attached as Annexure iii</w:t>
      </w:r>
      <w:r w:rsidRPr="000C7672">
        <w:rPr>
          <w:rFonts w:ascii="Arial" w:hAnsi="Arial" w:cs="Arial"/>
          <w:color w:val="000000" w:themeColor="text1"/>
          <w:sz w:val="24"/>
        </w:rPr>
        <w:t>)</w:t>
      </w:r>
    </w:p>
    <w:p w:rsidR="002F23B7" w:rsidRPr="000C7672" w:rsidRDefault="002F23B7" w:rsidP="002F23B7">
      <w:pPr>
        <w:spacing w:after="0" w:line="240" w:lineRule="auto"/>
        <w:ind w:left="567"/>
        <w:rPr>
          <w:rFonts w:ascii="Arial" w:hAnsi="Arial" w:cs="Arial"/>
          <w:b/>
          <w:color w:val="000000" w:themeColor="text1"/>
          <w:sz w:val="24"/>
          <w:szCs w:val="24"/>
        </w:rPr>
      </w:pPr>
    </w:p>
    <w:p w:rsidR="002F23B7" w:rsidRPr="000C7672" w:rsidRDefault="002F23B7" w:rsidP="002F23B7">
      <w:pPr>
        <w:numPr>
          <w:ilvl w:val="0"/>
          <w:numId w:val="2"/>
        </w:numPr>
        <w:tabs>
          <w:tab w:val="clear" w:pos="450"/>
        </w:tabs>
        <w:spacing w:after="0" w:line="240" w:lineRule="auto"/>
        <w:ind w:left="567" w:hanging="592"/>
        <w:rPr>
          <w:rFonts w:ascii="Arial" w:hAnsi="Arial" w:cs="Arial"/>
          <w:b/>
          <w:color w:val="000000" w:themeColor="text1"/>
          <w:sz w:val="24"/>
          <w:szCs w:val="24"/>
        </w:rPr>
      </w:pPr>
      <w:r w:rsidRPr="000C7672">
        <w:rPr>
          <w:rFonts w:ascii="Arial" w:hAnsi="Arial" w:cs="Arial"/>
          <w:b/>
          <w:color w:val="000000" w:themeColor="text1"/>
          <w:sz w:val="24"/>
          <w:szCs w:val="24"/>
        </w:rPr>
        <w:t>Declaration</w:t>
      </w:r>
    </w:p>
    <w:p w:rsidR="002F23B7" w:rsidRPr="000C7672" w:rsidRDefault="002F23B7" w:rsidP="002F23B7">
      <w:pPr>
        <w:pStyle w:val="BodyText"/>
        <w:ind w:left="720"/>
        <w:rPr>
          <w:color w:val="000000" w:themeColor="text1"/>
          <w:sz w:val="24"/>
        </w:rPr>
      </w:pPr>
    </w:p>
    <w:p w:rsidR="002F23B7" w:rsidRPr="000C7672" w:rsidRDefault="002F23B7" w:rsidP="00E90B9E">
      <w:pPr>
        <w:pStyle w:val="BodyText3"/>
        <w:spacing w:after="0" w:line="360" w:lineRule="auto"/>
        <w:jc w:val="both"/>
        <w:rPr>
          <w:rFonts w:ascii="Arial" w:hAnsi="Arial" w:cs="Arial"/>
          <w:color w:val="000000" w:themeColor="text1"/>
          <w:sz w:val="24"/>
          <w:szCs w:val="24"/>
        </w:rPr>
      </w:pPr>
      <w:r w:rsidRPr="000C7672">
        <w:rPr>
          <w:rFonts w:ascii="Arial" w:hAnsi="Arial" w:cs="Arial"/>
          <w:color w:val="000000" w:themeColor="text1"/>
          <w:sz w:val="24"/>
          <w:szCs w:val="24"/>
        </w:rPr>
        <w:t>I, ..................................................., hereby, declare that all the information provided by me in t</w:t>
      </w:r>
      <w:r w:rsidR="004B72C9">
        <w:rPr>
          <w:rFonts w:ascii="Arial" w:hAnsi="Arial" w:cs="Arial"/>
          <w:color w:val="000000" w:themeColor="text1"/>
          <w:sz w:val="24"/>
          <w:szCs w:val="24"/>
        </w:rPr>
        <w:t>his proforma for the nomination</w:t>
      </w:r>
      <w:r w:rsidRPr="000C7672">
        <w:rPr>
          <w:rFonts w:ascii="Arial" w:hAnsi="Arial" w:cs="Arial"/>
          <w:color w:val="000000" w:themeColor="text1"/>
          <w:sz w:val="24"/>
          <w:szCs w:val="24"/>
        </w:rPr>
        <w:t xml:space="preserve"> for ...............................</w:t>
      </w:r>
      <w:r w:rsidR="004B72C9">
        <w:rPr>
          <w:rFonts w:ascii="Arial" w:hAnsi="Arial" w:cs="Arial"/>
          <w:color w:val="000000" w:themeColor="text1"/>
          <w:sz w:val="24"/>
          <w:szCs w:val="24"/>
        </w:rPr>
        <w:t>.........KSTA for the year ……</w:t>
      </w:r>
      <w:proofErr w:type="gramStart"/>
      <w:r w:rsidR="004B72C9">
        <w:rPr>
          <w:rFonts w:ascii="Arial" w:hAnsi="Arial" w:cs="Arial"/>
          <w:color w:val="000000" w:themeColor="text1"/>
          <w:sz w:val="24"/>
          <w:szCs w:val="24"/>
        </w:rPr>
        <w:t>….</w:t>
      </w:r>
      <w:r w:rsidRPr="000C7672">
        <w:rPr>
          <w:rFonts w:ascii="Arial" w:hAnsi="Arial" w:cs="Arial"/>
          <w:color w:val="000000" w:themeColor="text1"/>
          <w:sz w:val="24"/>
          <w:szCs w:val="24"/>
        </w:rPr>
        <w:t>are</w:t>
      </w:r>
      <w:proofErr w:type="gramEnd"/>
      <w:r w:rsidRPr="000C7672">
        <w:rPr>
          <w:rFonts w:ascii="Arial" w:hAnsi="Arial" w:cs="Arial"/>
          <w:color w:val="000000" w:themeColor="text1"/>
          <w:sz w:val="24"/>
          <w:szCs w:val="24"/>
        </w:rPr>
        <w:t xml:space="preserve"> true to the best of my knowledge. I would provide the original documents if required. </w:t>
      </w:r>
    </w:p>
    <w:p w:rsidR="002F23B7" w:rsidRPr="000C7672" w:rsidRDefault="002F23B7" w:rsidP="00E90B9E">
      <w:pPr>
        <w:pStyle w:val="BodyText3"/>
        <w:spacing w:after="0" w:line="360" w:lineRule="auto"/>
        <w:rPr>
          <w:rFonts w:ascii="Arial" w:hAnsi="Arial" w:cs="Arial"/>
          <w:color w:val="000000" w:themeColor="text1"/>
          <w:sz w:val="24"/>
          <w:szCs w:val="24"/>
        </w:rPr>
      </w:pPr>
    </w:p>
    <w:p w:rsidR="002F23B7" w:rsidRPr="000C7672" w:rsidRDefault="00CE44A0" w:rsidP="002F23B7">
      <w:pPr>
        <w:pStyle w:val="BodyText3"/>
        <w:spacing w:after="0"/>
        <w:rPr>
          <w:rFonts w:ascii="Arial" w:hAnsi="Arial" w:cs="Arial"/>
          <w:color w:val="000000" w:themeColor="text1"/>
          <w:sz w:val="24"/>
          <w:szCs w:val="24"/>
        </w:rPr>
      </w:pPr>
      <w:r>
        <w:rPr>
          <w:rFonts w:ascii="Arial" w:hAnsi="Arial" w:cs="Arial"/>
          <w:color w:val="000000" w:themeColor="text1"/>
          <w:sz w:val="24"/>
          <w:szCs w:val="24"/>
        </w:rPr>
        <w:t>Place</w:t>
      </w:r>
      <w:r w:rsidR="002F23B7" w:rsidRPr="000C7672">
        <w:rPr>
          <w:rFonts w:ascii="Arial" w:hAnsi="Arial" w:cs="Arial"/>
          <w:color w:val="000000" w:themeColor="text1"/>
          <w:sz w:val="24"/>
          <w:szCs w:val="24"/>
        </w:rPr>
        <w:t>:</w:t>
      </w:r>
    </w:p>
    <w:p w:rsidR="002F23B7" w:rsidRPr="000C7672" w:rsidRDefault="00CE44A0" w:rsidP="002F23B7">
      <w:pPr>
        <w:pStyle w:val="BodyText3"/>
        <w:spacing w:after="0"/>
        <w:rPr>
          <w:rFonts w:ascii="Arial" w:hAnsi="Arial" w:cs="Arial"/>
          <w:color w:val="000000" w:themeColor="text1"/>
          <w:sz w:val="24"/>
          <w:szCs w:val="24"/>
        </w:rPr>
      </w:pPr>
      <w:r>
        <w:rPr>
          <w:rFonts w:ascii="Arial" w:hAnsi="Arial" w:cs="Arial"/>
          <w:color w:val="000000" w:themeColor="text1"/>
          <w:sz w:val="24"/>
          <w:szCs w:val="24"/>
        </w:rPr>
        <w:t>Date</w:t>
      </w:r>
      <w:r w:rsidR="002F23B7" w:rsidRPr="000C7672">
        <w:rPr>
          <w:rFonts w:ascii="Arial" w:hAnsi="Arial" w:cs="Arial"/>
          <w:color w:val="000000" w:themeColor="text1"/>
          <w:sz w:val="24"/>
          <w:szCs w:val="24"/>
        </w:rPr>
        <w:t>:</w:t>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r>
      <w:r w:rsidR="002F23B7" w:rsidRPr="000C7672">
        <w:rPr>
          <w:rFonts w:ascii="Arial" w:hAnsi="Arial" w:cs="Arial"/>
          <w:color w:val="000000" w:themeColor="text1"/>
          <w:sz w:val="24"/>
          <w:szCs w:val="24"/>
        </w:rPr>
        <w:tab/>
        <w:t xml:space="preserve">                      Signature</w:t>
      </w:r>
    </w:p>
    <w:p w:rsidR="002F23B7" w:rsidRPr="000C7672" w:rsidRDefault="002F23B7" w:rsidP="002F23B7">
      <w:pPr>
        <w:pStyle w:val="BodyText3"/>
        <w:spacing w:after="0"/>
        <w:rPr>
          <w:rFonts w:ascii="Arial" w:hAnsi="Arial" w:cs="Arial"/>
          <w:color w:val="000000" w:themeColor="text1"/>
          <w:sz w:val="24"/>
          <w:szCs w:val="24"/>
        </w:rPr>
      </w:pPr>
    </w:p>
    <w:p w:rsidR="002F23B7" w:rsidRPr="000C7672" w:rsidRDefault="002F23B7" w:rsidP="002F23B7">
      <w:pPr>
        <w:spacing w:after="0" w:line="240" w:lineRule="auto"/>
        <w:jc w:val="both"/>
        <w:rPr>
          <w:rFonts w:ascii="Arial" w:hAnsi="Arial" w:cs="Arial"/>
          <w:b/>
          <w:color w:val="000000" w:themeColor="text1"/>
        </w:rPr>
      </w:pPr>
      <w:r w:rsidRPr="000C7672">
        <w:rPr>
          <w:rFonts w:ascii="Arial" w:hAnsi="Arial" w:cs="Arial"/>
          <w:b/>
          <w:color w:val="000000" w:themeColor="text1"/>
        </w:rPr>
        <w:t>Note:</w:t>
      </w:r>
    </w:p>
    <w:p w:rsidR="002F23B7" w:rsidRPr="000C7672" w:rsidRDefault="002F23B7" w:rsidP="002F23B7">
      <w:pPr>
        <w:numPr>
          <w:ilvl w:val="0"/>
          <w:numId w:val="1"/>
        </w:numPr>
        <w:spacing w:after="0" w:line="240" w:lineRule="auto"/>
        <w:rPr>
          <w:rFonts w:ascii="Arial" w:hAnsi="Arial" w:cs="Arial"/>
          <w:color w:val="000000" w:themeColor="text1"/>
        </w:rPr>
      </w:pPr>
      <w:r w:rsidRPr="000C7672">
        <w:rPr>
          <w:rFonts w:ascii="Arial" w:hAnsi="Arial" w:cs="Arial"/>
          <w:color w:val="000000" w:themeColor="text1"/>
        </w:rPr>
        <w:t>Nominations should be se</w:t>
      </w:r>
      <w:r w:rsidR="00E90B9E">
        <w:rPr>
          <w:rFonts w:ascii="Arial" w:hAnsi="Arial" w:cs="Arial"/>
          <w:color w:val="000000" w:themeColor="text1"/>
        </w:rPr>
        <w:t>nt in the form of hardcopy only</w:t>
      </w:r>
    </w:p>
    <w:p w:rsidR="002F23B7" w:rsidRPr="000C7672" w:rsidRDefault="002F23B7" w:rsidP="002F23B7">
      <w:pPr>
        <w:numPr>
          <w:ilvl w:val="0"/>
          <w:numId w:val="1"/>
        </w:numPr>
        <w:spacing w:after="0" w:line="240" w:lineRule="auto"/>
        <w:rPr>
          <w:rFonts w:ascii="Arial" w:hAnsi="Arial" w:cs="Arial"/>
          <w:color w:val="000000" w:themeColor="text1"/>
        </w:rPr>
      </w:pPr>
      <w:r w:rsidRPr="000C7672">
        <w:rPr>
          <w:rFonts w:ascii="Arial" w:hAnsi="Arial" w:cs="Arial"/>
          <w:color w:val="000000" w:themeColor="text1"/>
        </w:rPr>
        <w:t xml:space="preserve">Original documents should </w:t>
      </w:r>
      <w:r w:rsidR="00E90B9E">
        <w:rPr>
          <w:rFonts w:ascii="Arial" w:hAnsi="Arial" w:cs="Arial"/>
          <w:color w:val="000000" w:themeColor="text1"/>
        </w:rPr>
        <w:t>be produced whenever called for</w:t>
      </w:r>
    </w:p>
    <w:p w:rsidR="002F23B7" w:rsidRPr="000C7672" w:rsidRDefault="002F23B7" w:rsidP="002F23B7">
      <w:pPr>
        <w:numPr>
          <w:ilvl w:val="0"/>
          <w:numId w:val="1"/>
        </w:numPr>
        <w:spacing w:after="0" w:line="240" w:lineRule="auto"/>
        <w:jc w:val="both"/>
        <w:rPr>
          <w:rFonts w:ascii="Arial" w:hAnsi="Arial" w:cs="Arial"/>
          <w:b/>
          <w:color w:val="000000" w:themeColor="text1"/>
        </w:rPr>
      </w:pPr>
      <w:r w:rsidRPr="000C7672">
        <w:rPr>
          <w:rFonts w:ascii="Arial" w:hAnsi="Arial" w:cs="Arial"/>
          <w:color w:val="000000" w:themeColor="text1"/>
        </w:rPr>
        <w:t>Canvassing in any form entail</w:t>
      </w:r>
      <w:r w:rsidR="00E90B9E">
        <w:rPr>
          <w:rFonts w:ascii="Arial" w:hAnsi="Arial" w:cs="Arial"/>
          <w:color w:val="000000" w:themeColor="text1"/>
        </w:rPr>
        <w:t>s disqualification</w:t>
      </w:r>
    </w:p>
    <w:p w:rsidR="002F23B7" w:rsidRPr="000C7672" w:rsidRDefault="002F23B7" w:rsidP="002F23B7">
      <w:pPr>
        <w:numPr>
          <w:ilvl w:val="0"/>
          <w:numId w:val="1"/>
        </w:numPr>
        <w:spacing w:after="0" w:line="240" w:lineRule="auto"/>
        <w:jc w:val="both"/>
        <w:rPr>
          <w:rFonts w:ascii="Arial" w:hAnsi="Arial" w:cs="Arial"/>
          <w:color w:val="000000" w:themeColor="text1"/>
        </w:rPr>
      </w:pPr>
      <w:r w:rsidRPr="000C7672">
        <w:rPr>
          <w:rFonts w:ascii="Arial" w:hAnsi="Arial" w:cs="Arial"/>
          <w:color w:val="000000" w:themeColor="text1"/>
        </w:rPr>
        <w:t>Decision of selection committee is final and binding</w:t>
      </w:r>
    </w:p>
    <w:p w:rsidR="002F23B7" w:rsidRPr="000C7672" w:rsidRDefault="002F23B7" w:rsidP="002F23B7">
      <w:pPr>
        <w:spacing w:after="0" w:line="240" w:lineRule="auto"/>
        <w:ind w:left="720"/>
        <w:jc w:val="both"/>
        <w:rPr>
          <w:rFonts w:ascii="Arial" w:hAnsi="Arial" w:cs="Arial"/>
          <w:color w:val="000000" w:themeColor="text1"/>
        </w:rPr>
      </w:pPr>
    </w:p>
    <w:p w:rsidR="002F23B7" w:rsidRPr="00967C6B" w:rsidRDefault="003111F5" w:rsidP="002F23B7">
      <w:pPr>
        <w:numPr>
          <w:ilvl w:val="0"/>
          <w:numId w:val="2"/>
        </w:numPr>
        <w:tabs>
          <w:tab w:val="clear" w:pos="450"/>
        </w:tabs>
        <w:spacing w:after="0" w:line="240" w:lineRule="auto"/>
        <w:ind w:left="567" w:hanging="592"/>
        <w:rPr>
          <w:rFonts w:ascii="Arial" w:hAnsi="Arial" w:cs="Arial"/>
          <w:b/>
          <w:color w:val="0000FF"/>
          <w:u w:val="single"/>
        </w:rPr>
      </w:pPr>
      <w:r>
        <w:rPr>
          <w:rFonts w:ascii="Arial" w:hAnsi="Arial" w:cs="Arial"/>
          <w:b/>
          <w:color w:val="000000" w:themeColor="text1"/>
          <w:sz w:val="24"/>
          <w:szCs w:val="24"/>
        </w:rPr>
        <w:t>The nominations to be sent to</w:t>
      </w:r>
      <w:r w:rsidR="004B72C9">
        <w:rPr>
          <w:rFonts w:ascii="Arial" w:hAnsi="Arial" w:cs="Arial"/>
          <w:b/>
          <w:color w:val="000000" w:themeColor="text1"/>
          <w:sz w:val="24"/>
          <w:szCs w:val="24"/>
        </w:rPr>
        <w:t>:</w:t>
      </w:r>
    </w:p>
    <w:p w:rsidR="00967C6B" w:rsidRDefault="00967C6B" w:rsidP="00967C6B">
      <w:pPr>
        <w:spacing w:after="0" w:line="240" w:lineRule="auto"/>
        <w:rPr>
          <w:rFonts w:ascii="Arial" w:hAnsi="Arial" w:cs="Arial"/>
          <w:b/>
          <w:color w:val="0000FF"/>
          <w:u w:val="single"/>
        </w:rPr>
      </w:pPr>
    </w:p>
    <w:p w:rsidR="00967C6B" w:rsidRDefault="00967C6B" w:rsidP="00967C6B">
      <w:pPr>
        <w:spacing w:after="0" w:line="240" w:lineRule="auto"/>
        <w:rPr>
          <w:rFonts w:ascii="Arial" w:hAnsi="Arial" w:cs="Arial"/>
          <w:b/>
          <w:color w:val="0000FF"/>
        </w:rPr>
      </w:pPr>
      <w:r w:rsidRPr="00967C6B">
        <w:rPr>
          <w:rFonts w:ascii="Arial" w:hAnsi="Arial" w:cs="Arial"/>
          <w:b/>
          <w:color w:val="0000FF"/>
        </w:rPr>
        <w:t xml:space="preserve">Soft Copy: </w:t>
      </w:r>
      <w:proofErr w:type="spellStart"/>
      <w:r w:rsidRPr="00967C6B">
        <w:rPr>
          <w:rFonts w:ascii="Arial" w:hAnsi="Arial" w:cs="Arial"/>
          <w:b/>
          <w:color w:val="0000FF"/>
        </w:rPr>
        <w:t>afm.ksta@gmailcom</w:t>
      </w:r>
      <w:proofErr w:type="spellEnd"/>
    </w:p>
    <w:p w:rsidR="00967C6B" w:rsidRDefault="00967C6B" w:rsidP="00967C6B">
      <w:pPr>
        <w:spacing w:after="0" w:line="240" w:lineRule="auto"/>
        <w:rPr>
          <w:rFonts w:ascii="Arial" w:hAnsi="Arial" w:cs="Arial"/>
          <w:b/>
          <w:color w:val="0000FF"/>
        </w:rPr>
      </w:pPr>
    </w:p>
    <w:p w:rsidR="00967C6B" w:rsidRPr="00967C6B" w:rsidRDefault="00967C6B" w:rsidP="00967C6B">
      <w:pPr>
        <w:spacing w:after="0" w:line="240" w:lineRule="auto"/>
        <w:rPr>
          <w:rFonts w:ascii="Arial" w:hAnsi="Arial" w:cs="Arial"/>
          <w:b/>
          <w:color w:val="0000FF"/>
        </w:rPr>
      </w:pPr>
      <w:r>
        <w:rPr>
          <w:rFonts w:ascii="Arial" w:hAnsi="Arial" w:cs="Arial"/>
          <w:b/>
          <w:color w:val="0000FF"/>
        </w:rPr>
        <w:t>Hard Copy to:</w:t>
      </w:r>
    </w:p>
    <w:p w:rsidR="002F23B7" w:rsidRPr="000C7672" w:rsidRDefault="002F23B7" w:rsidP="002F23B7">
      <w:pPr>
        <w:spacing w:after="0" w:line="240" w:lineRule="auto"/>
        <w:ind w:left="567"/>
        <w:rPr>
          <w:rFonts w:ascii="Arial" w:hAnsi="Arial" w:cs="Arial"/>
          <w:b/>
          <w:color w:val="0000FF"/>
          <w:u w:val="single"/>
        </w:rPr>
      </w:pPr>
    </w:p>
    <w:p w:rsidR="002F23B7" w:rsidRPr="000C7672" w:rsidRDefault="002F23B7" w:rsidP="002F23B7">
      <w:pPr>
        <w:spacing w:after="0" w:line="240" w:lineRule="auto"/>
        <w:ind w:left="567"/>
        <w:rPr>
          <w:rFonts w:ascii="Arial" w:hAnsi="Arial" w:cs="Arial"/>
          <w:sz w:val="24"/>
          <w:szCs w:val="24"/>
        </w:rPr>
      </w:pPr>
      <w:r w:rsidRPr="000C7672">
        <w:rPr>
          <w:rFonts w:ascii="Arial" w:hAnsi="Arial" w:cs="Arial"/>
          <w:sz w:val="24"/>
          <w:szCs w:val="24"/>
        </w:rPr>
        <w:t xml:space="preserve">Chief Executive Officer, </w:t>
      </w:r>
    </w:p>
    <w:p w:rsidR="002F23B7" w:rsidRPr="000C7672" w:rsidRDefault="002F23B7" w:rsidP="002F23B7">
      <w:pPr>
        <w:spacing w:after="0" w:line="240" w:lineRule="auto"/>
        <w:ind w:left="567"/>
        <w:rPr>
          <w:rFonts w:ascii="Arial" w:hAnsi="Arial" w:cs="Arial"/>
          <w:sz w:val="24"/>
          <w:szCs w:val="24"/>
        </w:rPr>
      </w:pPr>
      <w:r w:rsidRPr="000C7672">
        <w:rPr>
          <w:rFonts w:ascii="Arial" w:hAnsi="Arial" w:cs="Arial"/>
          <w:sz w:val="24"/>
          <w:szCs w:val="24"/>
        </w:rPr>
        <w:t xml:space="preserve">Karnataka Science and Technology Academy (KSTA), </w:t>
      </w:r>
    </w:p>
    <w:p w:rsidR="002F23B7" w:rsidRPr="000C7672" w:rsidRDefault="002F23B7" w:rsidP="002F23B7">
      <w:pPr>
        <w:spacing w:after="0" w:line="240" w:lineRule="auto"/>
        <w:ind w:left="567"/>
        <w:rPr>
          <w:rFonts w:ascii="Arial" w:hAnsi="Arial" w:cs="Arial"/>
          <w:sz w:val="24"/>
          <w:szCs w:val="24"/>
        </w:rPr>
      </w:pPr>
      <w:r w:rsidRPr="000C7672">
        <w:rPr>
          <w:rFonts w:ascii="Arial" w:hAnsi="Arial" w:cs="Arial"/>
          <w:sz w:val="24"/>
          <w:szCs w:val="24"/>
        </w:rPr>
        <w:t xml:space="preserve">Prof. U. R. Rao </w:t>
      </w:r>
      <w:proofErr w:type="spellStart"/>
      <w:r w:rsidRPr="000C7672">
        <w:rPr>
          <w:rFonts w:ascii="Arial" w:hAnsi="Arial" w:cs="Arial"/>
          <w:sz w:val="24"/>
          <w:szCs w:val="24"/>
        </w:rPr>
        <w:t>Vijnan</w:t>
      </w:r>
      <w:proofErr w:type="spellEnd"/>
      <w:r w:rsidRPr="000C7672">
        <w:rPr>
          <w:rFonts w:ascii="Arial" w:hAnsi="Arial" w:cs="Arial"/>
          <w:sz w:val="24"/>
          <w:szCs w:val="24"/>
        </w:rPr>
        <w:t xml:space="preserve"> Bhavan, College of Horticulture Entrance, </w:t>
      </w:r>
    </w:p>
    <w:p w:rsidR="002F23B7" w:rsidRPr="000C7672" w:rsidRDefault="002F23B7" w:rsidP="002F23B7">
      <w:pPr>
        <w:spacing w:after="0" w:line="240" w:lineRule="auto"/>
        <w:ind w:left="567"/>
        <w:rPr>
          <w:rFonts w:ascii="Arial" w:hAnsi="Arial" w:cs="Arial"/>
          <w:sz w:val="24"/>
          <w:szCs w:val="24"/>
        </w:rPr>
      </w:pPr>
      <w:r w:rsidRPr="000C7672">
        <w:rPr>
          <w:rFonts w:ascii="Arial" w:hAnsi="Arial" w:cs="Arial"/>
          <w:sz w:val="24"/>
          <w:szCs w:val="24"/>
        </w:rPr>
        <w:t xml:space="preserve">GKVK Campus, Major Sandeep Unnikrishnan Road, </w:t>
      </w:r>
    </w:p>
    <w:p w:rsidR="002F23B7" w:rsidRDefault="002F23B7" w:rsidP="00447E45">
      <w:pPr>
        <w:spacing w:after="0" w:line="240" w:lineRule="auto"/>
        <w:ind w:left="567"/>
        <w:rPr>
          <w:rFonts w:ascii="Arial" w:hAnsi="Arial" w:cs="Arial"/>
          <w:sz w:val="24"/>
          <w:szCs w:val="24"/>
        </w:rPr>
      </w:pPr>
      <w:proofErr w:type="spellStart"/>
      <w:r w:rsidRPr="000C7672">
        <w:rPr>
          <w:rFonts w:ascii="Arial" w:hAnsi="Arial" w:cs="Arial"/>
          <w:sz w:val="24"/>
          <w:szCs w:val="24"/>
        </w:rPr>
        <w:t>Doddabettahalli</w:t>
      </w:r>
      <w:proofErr w:type="spellEnd"/>
      <w:r w:rsidRPr="000C7672">
        <w:rPr>
          <w:rFonts w:ascii="Arial" w:hAnsi="Arial" w:cs="Arial"/>
          <w:sz w:val="24"/>
          <w:szCs w:val="24"/>
        </w:rPr>
        <w:t xml:space="preserve"> Lay</w:t>
      </w:r>
      <w:r w:rsidR="004B72C9">
        <w:rPr>
          <w:rFonts w:ascii="Arial" w:hAnsi="Arial" w:cs="Arial"/>
          <w:sz w:val="24"/>
          <w:szCs w:val="24"/>
        </w:rPr>
        <w:t xml:space="preserve">out, </w:t>
      </w:r>
      <w:proofErr w:type="spellStart"/>
      <w:r w:rsidR="004B72C9">
        <w:rPr>
          <w:rFonts w:ascii="Arial" w:hAnsi="Arial" w:cs="Arial"/>
          <w:sz w:val="24"/>
          <w:szCs w:val="24"/>
        </w:rPr>
        <w:t>Vidyaranyapura</w:t>
      </w:r>
      <w:proofErr w:type="spellEnd"/>
      <w:r w:rsidR="004B72C9">
        <w:rPr>
          <w:rFonts w:ascii="Arial" w:hAnsi="Arial" w:cs="Arial"/>
          <w:sz w:val="24"/>
          <w:szCs w:val="24"/>
        </w:rPr>
        <w:t>, Bengaluru -</w:t>
      </w:r>
      <w:r w:rsidRPr="000C7672">
        <w:rPr>
          <w:rFonts w:ascii="Arial" w:hAnsi="Arial" w:cs="Arial"/>
          <w:sz w:val="24"/>
          <w:szCs w:val="24"/>
        </w:rPr>
        <w:t xml:space="preserve"> 560097</w:t>
      </w:r>
    </w:p>
    <w:p w:rsidR="00447E45" w:rsidRDefault="00447E45" w:rsidP="00447E45">
      <w:pPr>
        <w:spacing w:after="0" w:line="240" w:lineRule="auto"/>
        <w:rPr>
          <w:rFonts w:ascii="Arial" w:hAnsi="Arial" w:cs="Arial"/>
          <w:sz w:val="24"/>
          <w:szCs w:val="24"/>
        </w:rPr>
      </w:pPr>
    </w:p>
    <w:p w:rsidR="00447E45" w:rsidRDefault="00447E45" w:rsidP="00447E45">
      <w:pPr>
        <w:spacing w:after="0" w:line="240" w:lineRule="auto"/>
        <w:rPr>
          <w:rFonts w:ascii="Arial" w:hAnsi="Arial" w:cs="Arial"/>
          <w:sz w:val="24"/>
          <w:szCs w:val="24"/>
        </w:rPr>
      </w:pPr>
    </w:p>
    <w:p w:rsidR="00563552" w:rsidRDefault="00563552" w:rsidP="00447E45">
      <w:pPr>
        <w:pStyle w:val="Heading2"/>
        <w:rPr>
          <w:rFonts w:ascii="Arial" w:hAnsi="Arial" w:cs="Arial"/>
          <w:b/>
          <w:color w:val="auto"/>
        </w:rPr>
      </w:pPr>
      <w:bookmarkStart w:id="2" w:name="_Hlk58946533"/>
    </w:p>
    <w:p w:rsidR="00563552" w:rsidRDefault="00563552" w:rsidP="00447E45">
      <w:pPr>
        <w:pStyle w:val="Heading2"/>
        <w:rPr>
          <w:rFonts w:ascii="Arial" w:hAnsi="Arial" w:cs="Arial"/>
          <w:b/>
          <w:color w:val="auto"/>
        </w:rPr>
      </w:pPr>
    </w:p>
    <w:p w:rsidR="00563552" w:rsidRDefault="00563552" w:rsidP="00447E45">
      <w:pPr>
        <w:pStyle w:val="Heading2"/>
        <w:rPr>
          <w:rFonts w:ascii="Arial" w:hAnsi="Arial" w:cs="Arial"/>
          <w:b/>
          <w:color w:val="auto"/>
        </w:rPr>
      </w:pPr>
    </w:p>
    <w:bookmarkEnd w:id="2"/>
    <w:p w:rsidR="0080717A" w:rsidRPr="00EB2C42" w:rsidRDefault="0080717A" w:rsidP="0080717A">
      <w:pPr>
        <w:rPr>
          <w:rFonts w:ascii="Arial" w:eastAsiaTheme="majorEastAsia" w:hAnsi="Arial" w:cs="Arial"/>
          <w:b/>
          <w:sz w:val="26"/>
          <w:szCs w:val="26"/>
        </w:rPr>
      </w:pPr>
    </w:p>
    <w:sectPr w:rsidR="0080717A" w:rsidRPr="00EB2C42" w:rsidSect="0080717A">
      <w:pgSz w:w="11906" w:h="16838"/>
      <w:pgMar w:top="1440"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227"/>
    <w:multiLevelType w:val="hybridMultilevel"/>
    <w:tmpl w:val="5A12BC9C"/>
    <w:lvl w:ilvl="0" w:tplc="1C7C41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1320004"/>
    <w:multiLevelType w:val="multilevel"/>
    <w:tmpl w:val="E5EE71F4"/>
    <w:lvl w:ilvl="0">
      <w:start w:val="1"/>
      <w:numFmt w:val="decimal"/>
      <w:lvlText w:val="%1."/>
      <w:lvlJc w:val="left"/>
      <w:pPr>
        <w:tabs>
          <w:tab w:val="num" w:pos="450"/>
        </w:tabs>
        <w:ind w:left="450" w:hanging="720"/>
      </w:pPr>
      <w:rPr>
        <w:b/>
        <w:color w:val="auto"/>
        <w:sz w:val="24"/>
      </w:rPr>
    </w:lvl>
    <w:lvl w:ilvl="1">
      <w:start w:val="1"/>
      <w:numFmt w:val="decimal"/>
      <w:lvlText w:val="%1.%2"/>
      <w:lvlJc w:val="left"/>
      <w:pPr>
        <w:tabs>
          <w:tab w:val="num" w:pos="1170"/>
        </w:tabs>
        <w:ind w:left="1170" w:hanging="720"/>
      </w:pPr>
      <w:rPr>
        <w:b w:val="0"/>
        <w:sz w:val="24"/>
      </w:rPr>
    </w:lvl>
    <w:lvl w:ilvl="2">
      <w:start w:val="1"/>
      <w:numFmt w:val="decimal"/>
      <w:lvlText w:val="%1.%2.%3"/>
      <w:lvlJc w:val="left"/>
      <w:pPr>
        <w:tabs>
          <w:tab w:val="num" w:pos="1890"/>
        </w:tabs>
        <w:ind w:left="1890" w:hanging="720"/>
      </w:pPr>
      <w:rPr>
        <w:b w:val="0"/>
        <w:sz w:val="24"/>
        <w:szCs w:val="24"/>
      </w:rPr>
    </w:lvl>
    <w:lvl w:ilvl="3">
      <w:start w:val="1"/>
      <w:numFmt w:val="decimal"/>
      <w:lvlText w:val="%1.%2.%3.%4"/>
      <w:lvlJc w:val="left"/>
      <w:pPr>
        <w:tabs>
          <w:tab w:val="num" w:pos="2970"/>
        </w:tabs>
        <w:ind w:left="2970" w:hanging="1080"/>
      </w:pPr>
      <w:rPr>
        <w:sz w:val="24"/>
      </w:rPr>
    </w:lvl>
    <w:lvl w:ilvl="4">
      <w:start w:val="1"/>
      <w:numFmt w:val="decimal"/>
      <w:lvlText w:val="%1.%2.%3.%4.%5"/>
      <w:lvlJc w:val="left"/>
      <w:pPr>
        <w:tabs>
          <w:tab w:val="num" w:pos="4050"/>
        </w:tabs>
        <w:ind w:left="4050" w:hanging="1440"/>
      </w:pPr>
      <w:rPr>
        <w:sz w:val="24"/>
      </w:rPr>
    </w:lvl>
    <w:lvl w:ilvl="5">
      <w:start w:val="1"/>
      <w:numFmt w:val="decimal"/>
      <w:lvlText w:val="%1.%2.%3.%4.%5.%6"/>
      <w:lvlJc w:val="left"/>
      <w:pPr>
        <w:tabs>
          <w:tab w:val="num" w:pos="4770"/>
        </w:tabs>
        <w:ind w:left="4770" w:hanging="1440"/>
      </w:pPr>
      <w:rPr>
        <w:sz w:val="24"/>
      </w:rPr>
    </w:lvl>
    <w:lvl w:ilvl="6">
      <w:start w:val="1"/>
      <w:numFmt w:val="decimal"/>
      <w:lvlText w:val="%1.%2.%3.%4.%5.%6.%7"/>
      <w:lvlJc w:val="left"/>
      <w:pPr>
        <w:tabs>
          <w:tab w:val="num" w:pos="5850"/>
        </w:tabs>
        <w:ind w:left="5850" w:hanging="1800"/>
      </w:pPr>
      <w:rPr>
        <w:sz w:val="24"/>
      </w:rPr>
    </w:lvl>
    <w:lvl w:ilvl="7">
      <w:start w:val="1"/>
      <w:numFmt w:val="decimal"/>
      <w:lvlText w:val="%1.%2.%3.%4.%5.%6.%7.%8"/>
      <w:lvlJc w:val="left"/>
      <w:pPr>
        <w:tabs>
          <w:tab w:val="num" w:pos="6930"/>
        </w:tabs>
        <w:ind w:left="6930" w:hanging="2160"/>
      </w:pPr>
      <w:rPr>
        <w:sz w:val="24"/>
      </w:rPr>
    </w:lvl>
    <w:lvl w:ilvl="8">
      <w:start w:val="1"/>
      <w:numFmt w:val="decimal"/>
      <w:lvlText w:val="%1.%2.%3.%4.%5.%6.%7.%8.%9"/>
      <w:lvlJc w:val="left"/>
      <w:pPr>
        <w:tabs>
          <w:tab w:val="num" w:pos="7650"/>
        </w:tabs>
        <w:ind w:left="7650" w:hanging="2160"/>
      </w:pPr>
      <w:rPr>
        <w:sz w:val="24"/>
      </w:rPr>
    </w:lvl>
  </w:abstractNum>
  <w:abstractNum w:abstractNumId="2" w15:restartNumberingAfterBreak="0">
    <w:nsid w:val="0B377034"/>
    <w:multiLevelType w:val="hybridMultilevel"/>
    <w:tmpl w:val="8EC498F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7545E"/>
    <w:multiLevelType w:val="hybridMultilevel"/>
    <w:tmpl w:val="F16ECC26"/>
    <w:lvl w:ilvl="0" w:tplc="F404C5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3E4072"/>
    <w:multiLevelType w:val="hybridMultilevel"/>
    <w:tmpl w:val="DFB824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964FBB"/>
    <w:multiLevelType w:val="hybridMultilevel"/>
    <w:tmpl w:val="F104BEB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5F6763C"/>
    <w:multiLevelType w:val="multilevel"/>
    <w:tmpl w:val="6FA0A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EA2BED"/>
    <w:multiLevelType w:val="multilevel"/>
    <w:tmpl w:val="BD5878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401618"/>
    <w:multiLevelType w:val="multilevel"/>
    <w:tmpl w:val="8F0AF1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89869AE"/>
    <w:multiLevelType w:val="hybridMultilevel"/>
    <w:tmpl w:val="101AF7DE"/>
    <w:lvl w:ilvl="0" w:tplc="8AFEA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66C13"/>
    <w:multiLevelType w:val="hybridMultilevel"/>
    <w:tmpl w:val="5A12BC9C"/>
    <w:lvl w:ilvl="0" w:tplc="1C7C41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60F7871"/>
    <w:multiLevelType w:val="multilevel"/>
    <w:tmpl w:val="5A68D3F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C14426"/>
    <w:multiLevelType w:val="multilevel"/>
    <w:tmpl w:val="C8481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F9294E"/>
    <w:multiLevelType w:val="hybridMultilevel"/>
    <w:tmpl w:val="765AE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026DD"/>
    <w:multiLevelType w:val="hybridMultilevel"/>
    <w:tmpl w:val="4BDA3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C7D7D0E"/>
    <w:multiLevelType w:val="hybridMultilevel"/>
    <w:tmpl w:val="AE78B0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2104B37"/>
    <w:multiLevelType w:val="multilevel"/>
    <w:tmpl w:val="676276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4A72BD3"/>
    <w:multiLevelType w:val="hybridMultilevel"/>
    <w:tmpl w:val="F104BEB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4DE6EAF"/>
    <w:multiLevelType w:val="multilevel"/>
    <w:tmpl w:val="5608D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A57EE9"/>
    <w:multiLevelType w:val="hybridMultilevel"/>
    <w:tmpl w:val="FCDE7CEE"/>
    <w:lvl w:ilvl="0" w:tplc="155E18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7"/>
  </w:num>
  <w:num w:numId="5">
    <w:abstractNumId w:val="13"/>
  </w:num>
  <w:num w:numId="6">
    <w:abstractNumId w:val="6"/>
  </w:num>
  <w:num w:numId="7">
    <w:abstractNumId w:val="5"/>
  </w:num>
  <w:num w:numId="8">
    <w:abstractNumId w:val="17"/>
  </w:num>
  <w:num w:numId="9">
    <w:abstractNumId w:val="14"/>
  </w:num>
  <w:num w:numId="10">
    <w:abstractNumId w:val="8"/>
  </w:num>
  <w:num w:numId="11">
    <w:abstractNumId w:val="12"/>
  </w:num>
  <w:num w:numId="12">
    <w:abstractNumId w:val="19"/>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3"/>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B7"/>
    <w:rsid w:val="00074406"/>
    <w:rsid w:val="000B1B94"/>
    <w:rsid w:val="001011EA"/>
    <w:rsid w:val="00130054"/>
    <w:rsid w:val="002F23B7"/>
    <w:rsid w:val="003111F5"/>
    <w:rsid w:val="00447E45"/>
    <w:rsid w:val="004B72C9"/>
    <w:rsid w:val="0050574F"/>
    <w:rsid w:val="00563552"/>
    <w:rsid w:val="005931BD"/>
    <w:rsid w:val="005F6FDE"/>
    <w:rsid w:val="006611E1"/>
    <w:rsid w:val="00747926"/>
    <w:rsid w:val="007631A2"/>
    <w:rsid w:val="00804B97"/>
    <w:rsid w:val="0080717A"/>
    <w:rsid w:val="00830BFB"/>
    <w:rsid w:val="00837F4C"/>
    <w:rsid w:val="009137DD"/>
    <w:rsid w:val="0093391B"/>
    <w:rsid w:val="00967C6B"/>
    <w:rsid w:val="009D4D85"/>
    <w:rsid w:val="00A0036B"/>
    <w:rsid w:val="00A32746"/>
    <w:rsid w:val="00A4368D"/>
    <w:rsid w:val="00BA54DE"/>
    <w:rsid w:val="00C31B0D"/>
    <w:rsid w:val="00CB67AF"/>
    <w:rsid w:val="00CE44A0"/>
    <w:rsid w:val="00D421EC"/>
    <w:rsid w:val="00DE3A08"/>
    <w:rsid w:val="00DF5C4B"/>
    <w:rsid w:val="00E1349C"/>
    <w:rsid w:val="00E90B9E"/>
    <w:rsid w:val="00EB2C42"/>
    <w:rsid w:val="00F5016D"/>
    <w:rsid w:val="00FE1FB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A29"/>
  <w15:chartTrackingRefBased/>
  <w15:docId w15:val="{A3BB1381-1E09-43F2-B6F1-94417B6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3B7"/>
    <w:rPr>
      <w:lang w:bidi="kn-IN"/>
    </w:rPr>
  </w:style>
  <w:style w:type="paragraph" w:styleId="Heading1">
    <w:name w:val="heading 1"/>
    <w:basedOn w:val="Normal"/>
    <w:next w:val="Normal"/>
    <w:link w:val="Heading1Char"/>
    <w:uiPriority w:val="9"/>
    <w:qFormat/>
    <w:rsid w:val="008071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3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3B7"/>
    <w:rPr>
      <w:rFonts w:asciiTheme="majorHAnsi" w:eastAsiaTheme="majorEastAsia" w:hAnsiTheme="majorHAnsi" w:cstheme="majorBidi"/>
      <w:color w:val="2F5496" w:themeColor="accent1" w:themeShade="BF"/>
      <w:sz w:val="26"/>
      <w:szCs w:val="26"/>
      <w:lang w:bidi="kn-IN"/>
    </w:rPr>
  </w:style>
  <w:style w:type="paragraph" w:styleId="NormalWeb">
    <w:name w:val="Normal (Web)"/>
    <w:basedOn w:val="Normal"/>
    <w:uiPriority w:val="99"/>
    <w:unhideWhenUsed/>
    <w:rsid w:val="002F23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F23B7"/>
    <w:pPr>
      <w:ind w:left="720"/>
      <w:contextualSpacing/>
    </w:pPr>
  </w:style>
  <w:style w:type="paragraph" w:styleId="BodyText">
    <w:name w:val="Body Text"/>
    <w:basedOn w:val="Normal"/>
    <w:link w:val="BodyTextChar"/>
    <w:rsid w:val="002F23B7"/>
    <w:pPr>
      <w:spacing w:after="0" w:line="240" w:lineRule="auto"/>
      <w:ind w:right="-900"/>
      <w:jc w:val="both"/>
    </w:pPr>
    <w:rPr>
      <w:rFonts w:ascii="Arial" w:eastAsia="Times New Roman" w:hAnsi="Arial" w:cs="Arial"/>
      <w:szCs w:val="24"/>
      <w:lang w:val="en-US" w:bidi="ar-SA"/>
    </w:rPr>
  </w:style>
  <w:style w:type="character" w:customStyle="1" w:styleId="BodyTextChar">
    <w:name w:val="Body Text Char"/>
    <w:basedOn w:val="DefaultParagraphFont"/>
    <w:link w:val="BodyText"/>
    <w:rsid w:val="002F23B7"/>
    <w:rPr>
      <w:rFonts w:ascii="Arial" w:eastAsia="Times New Roman" w:hAnsi="Arial" w:cs="Arial"/>
      <w:szCs w:val="24"/>
      <w:lang w:val="en-US"/>
    </w:rPr>
  </w:style>
  <w:style w:type="paragraph" w:styleId="Title">
    <w:name w:val="Title"/>
    <w:basedOn w:val="Normal"/>
    <w:link w:val="TitleChar"/>
    <w:qFormat/>
    <w:rsid w:val="002F23B7"/>
    <w:pPr>
      <w:spacing w:after="0" w:line="240" w:lineRule="auto"/>
      <w:jc w:val="center"/>
    </w:pPr>
    <w:rPr>
      <w:rFonts w:ascii="Antique Olive" w:eastAsia="Times New Roman" w:hAnsi="Antique Olive" w:cs="Times New Roman"/>
      <w:b/>
      <w:szCs w:val="20"/>
      <w:lang w:val="en-US" w:bidi="ar-SA"/>
    </w:rPr>
  </w:style>
  <w:style w:type="character" w:customStyle="1" w:styleId="TitleChar">
    <w:name w:val="Title Char"/>
    <w:basedOn w:val="DefaultParagraphFont"/>
    <w:link w:val="Title"/>
    <w:rsid w:val="002F23B7"/>
    <w:rPr>
      <w:rFonts w:ascii="Antique Olive" w:eastAsia="Times New Roman" w:hAnsi="Antique Olive" w:cs="Times New Roman"/>
      <w:b/>
      <w:szCs w:val="20"/>
      <w:lang w:val="en-US"/>
    </w:rPr>
  </w:style>
  <w:style w:type="paragraph" w:styleId="BodyText3">
    <w:name w:val="Body Text 3"/>
    <w:basedOn w:val="Normal"/>
    <w:link w:val="BodyText3Char"/>
    <w:uiPriority w:val="99"/>
    <w:semiHidden/>
    <w:unhideWhenUsed/>
    <w:rsid w:val="002F23B7"/>
    <w:pPr>
      <w:spacing w:after="120" w:line="240" w:lineRule="auto"/>
    </w:pPr>
    <w:rPr>
      <w:rFonts w:ascii="Times New Roman" w:eastAsia="Times New Roman" w:hAnsi="Times New Roman" w:cs="Times New Roman"/>
      <w:sz w:val="16"/>
      <w:szCs w:val="16"/>
      <w:lang w:val="en-US" w:bidi="ar-SA"/>
    </w:rPr>
  </w:style>
  <w:style w:type="character" w:customStyle="1" w:styleId="BodyText3Char">
    <w:name w:val="Body Text 3 Char"/>
    <w:basedOn w:val="DefaultParagraphFont"/>
    <w:link w:val="BodyText3"/>
    <w:uiPriority w:val="99"/>
    <w:semiHidden/>
    <w:rsid w:val="002F23B7"/>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uiPriority w:val="9"/>
    <w:rsid w:val="0080717A"/>
    <w:rPr>
      <w:rFonts w:asciiTheme="majorHAnsi" w:eastAsiaTheme="majorEastAsia" w:hAnsiTheme="majorHAnsi" w:cstheme="majorBidi"/>
      <w:color w:val="2F5496" w:themeColor="accent1" w:themeShade="BF"/>
      <w:sz w:val="32"/>
      <w:szCs w:val="32"/>
      <w:lang w:bidi="kn-IN"/>
    </w:rPr>
  </w:style>
  <w:style w:type="paragraph" w:styleId="BlockText">
    <w:name w:val="Block Text"/>
    <w:basedOn w:val="Normal"/>
    <w:rsid w:val="0080717A"/>
    <w:pPr>
      <w:spacing w:after="0" w:line="240" w:lineRule="auto"/>
      <w:ind w:left="144" w:right="144"/>
    </w:pPr>
    <w:rPr>
      <w:rFonts w:ascii="Times New Roman" w:eastAsia="Times New Roman" w:hAnsi="Times New Roman" w:cs="Times New Roman"/>
      <w:sz w:val="24"/>
      <w:szCs w:val="28"/>
      <w:lang w:val="en-US" w:bidi="ar-SA"/>
    </w:rPr>
  </w:style>
  <w:style w:type="paragraph" w:customStyle="1" w:styleId="BodyText1">
    <w:name w:val="Body Text1"/>
    <w:rsid w:val="0080717A"/>
    <w:pPr>
      <w:autoSpaceDE w:val="0"/>
      <w:autoSpaceDN w:val="0"/>
      <w:adjustRightInd w:val="0"/>
      <w:spacing w:after="0" w:line="240" w:lineRule="auto"/>
      <w:ind w:firstLine="480"/>
    </w:pPr>
    <w:rPr>
      <w:rFonts w:ascii="Helvetica" w:eastAsia="Times New Roman" w:hAnsi="Helvetica" w:cs="Times New Roman"/>
      <w:color w:val="000000"/>
      <w:sz w:val="20"/>
      <w:szCs w:val="24"/>
      <w:lang w:val="en-US"/>
    </w:rPr>
  </w:style>
  <w:style w:type="table" w:styleId="TableGrid">
    <w:name w:val="Table Grid"/>
    <w:basedOn w:val="TableNormal"/>
    <w:uiPriority w:val="39"/>
    <w:rsid w:val="0080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1F5"/>
    <w:rPr>
      <w:color w:val="0563C1" w:themeColor="hyperlink"/>
      <w:u w:val="single"/>
    </w:rPr>
  </w:style>
  <w:style w:type="character" w:styleId="UnresolvedMention">
    <w:name w:val="Unresolved Mention"/>
    <w:basedOn w:val="DefaultParagraphFont"/>
    <w:uiPriority w:val="99"/>
    <w:semiHidden/>
    <w:unhideWhenUsed/>
    <w:rsid w:val="0096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rawst</dc:creator>
  <cp:keywords/>
  <dc:description/>
  <cp:lastModifiedBy>Anand R</cp:lastModifiedBy>
  <cp:revision>8</cp:revision>
  <dcterms:created xsi:type="dcterms:W3CDTF">2022-03-31T18:05:00Z</dcterms:created>
  <dcterms:modified xsi:type="dcterms:W3CDTF">2022-03-31T18:13:00Z</dcterms:modified>
</cp:coreProperties>
</file>